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25F" w:rsidRPr="006D7D3D" w:rsidRDefault="00A95F0C" w:rsidP="00951AB7">
      <w:pPr>
        <w:pStyle w:val="ListParagraph"/>
        <w:spacing w:line="440" w:lineRule="exact"/>
        <w:ind w:left="357" w:firstLineChars="0" w:firstLine="0"/>
        <w:jc w:val="center"/>
        <w:rPr>
          <w:rFonts w:ascii="微软雅黑" w:eastAsia="微软雅黑" w:hAnsi="微软雅黑"/>
          <w:b/>
          <w:color w:val="111111"/>
          <w:sz w:val="28"/>
          <w:szCs w:val="28"/>
        </w:rPr>
      </w:pPr>
      <w:r w:rsidRPr="00A95F0C">
        <w:rPr>
          <w:rFonts w:ascii="微软雅黑" w:eastAsia="微软雅黑" w:hAnsi="微软雅黑"/>
          <w:b/>
          <w:color w:val="111111"/>
          <w:sz w:val="28"/>
          <w:szCs w:val="28"/>
        </w:rPr>
        <w:t>2026年度TMI无线温度探头</w:t>
      </w:r>
      <w:r w:rsidR="00F7125F" w:rsidRPr="006D7D3D">
        <w:rPr>
          <w:rFonts w:ascii="微软雅黑" w:eastAsia="微软雅黑" w:hAnsi="微软雅黑"/>
          <w:b/>
          <w:color w:val="111111"/>
          <w:sz w:val="28"/>
          <w:szCs w:val="28"/>
        </w:rPr>
        <w:t>校验服务</w:t>
      </w:r>
      <w:r w:rsidR="006D7D3D" w:rsidRPr="006D7D3D">
        <w:rPr>
          <w:rFonts w:ascii="微软雅黑" w:eastAsia="微软雅黑" w:hAnsi="微软雅黑" w:hint="eastAsia"/>
          <w:b/>
          <w:color w:val="111111"/>
          <w:sz w:val="28"/>
          <w:szCs w:val="28"/>
        </w:rPr>
        <w:t>采购</w:t>
      </w:r>
      <w:r w:rsidR="00F7125F" w:rsidRPr="006D7D3D">
        <w:rPr>
          <w:rFonts w:ascii="微软雅黑" w:eastAsia="微软雅黑" w:hAnsi="微软雅黑" w:hint="eastAsia"/>
          <w:b/>
          <w:color w:val="111111"/>
          <w:sz w:val="28"/>
          <w:szCs w:val="28"/>
        </w:rPr>
        <w:t>需求</w:t>
      </w:r>
    </w:p>
    <w:p w:rsidR="00F7125F" w:rsidRDefault="00F7125F" w:rsidP="00B525DF">
      <w:pPr>
        <w:pStyle w:val="ListParagraph"/>
        <w:tabs>
          <w:tab w:val="left" w:pos="567"/>
        </w:tabs>
        <w:spacing w:line="420" w:lineRule="exact"/>
        <w:ind w:left="360" w:firstLineChars="0" w:firstLine="0"/>
        <w:rPr>
          <w:b/>
          <w:color w:val="111111"/>
          <w:sz w:val="28"/>
          <w:szCs w:val="28"/>
        </w:rPr>
      </w:pPr>
    </w:p>
    <w:p w:rsidR="007C273F" w:rsidRPr="0049284A" w:rsidRDefault="000534F9" w:rsidP="00B525DF">
      <w:pPr>
        <w:pStyle w:val="ListParagraph"/>
        <w:numPr>
          <w:ilvl w:val="0"/>
          <w:numId w:val="2"/>
        </w:numPr>
        <w:tabs>
          <w:tab w:val="left" w:pos="567"/>
        </w:tabs>
        <w:spacing w:line="420" w:lineRule="exact"/>
        <w:ind w:firstLineChars="0"/>
        <w:rPr>
          <w:rFonts w:ascii="微软雅黑" w:eastAsia="微软雅黑" w:hAnsi="微软雅黑"/>
          <w:b/>
          <w:color w:val="111111"/>
          <w:szCs w:val="21"/>
        </w:rPr>
      </w:pPr>
      <w:r w:rsidRPr="0049284A">
        <w:rPr>
          <w:rFonts w:ascii="微软雅黑" w:eastAsia="微软雅黑" w:hAnsi="微软雅黑" w:hint="eastAsia"/>
          <w:b/>
          <w:color w:val="111111"/>
          <w:szCs w:val="21"/>
        </w:rPr>
        <w:t>供应商资质</w:t>
      </w:r>
      <w:r w:rsidR="00847FF1" w:rsidRPr="0049284A">
        <w:rPr>
          <w:rFonts w:ascii="微软雅黑" w:eastAsia="微软雅黑" w:hAnsi="微软雅黑" w:hint="eastAsia"/>
          <w:b/>
          <w:color w:val="111111"/>
          <w:szCs w:val="21"/>
        </w:rPr>
        <w:t>要求</w:t>
      </w:r>
      <w:r w:rsidR="007C273F" w:rsidRPr="0049284A">
        <w:rPr>
          <w:rFonts w:ascii="微软雅黑" w:eastAsia="微软雅黑" w:hAnsi="微软雅黑" w:hint="eastAsia"/>
          <w:b/>
          <w:color w:val="111111"/>
          <w:szCs w:val="21"/>
          <w:highlight w:val="yellow"/>
        </w:rPr>
        <w:t>（不满足</w:t>
      </w:r>
      <w:r w:rsidR="007C273F" w:rsidRPr="0049284A">
        <w:rPr>
          <w:rFonts w:ascii="微软雅黑" w:eastAsia="微软雅黑" w:hAnsi="微软雅黑"/>
          <w:b/>
          <w:color w:val="111111"/>
          <w:szCs w:val="21"/>
          <w:highlight w:val="yellow"/>
        </w:rPr>
        <w:t>将不能参与本次采购</w:t>
      </w:r>
      <w:r w:rsidR="007C273F" w:rsidRPr="0049284A">
        <w:rPr>
          <w:rFonts w:ascii="微软雅黑" w:eastAsia="微软雅黑" w:hAnsi="微软雅黑" w:hint="eastAsia"/>
          <w:b/>
          <w:color w:val="111111"/>
          <w:szCs w:val="21"/>
          <w:highlight w:val="yellow"/>
        </w:rPr>
        <w:t>活动</w:t>
      </w:r>
      <w:r w:rsidR="007C273F" w:rsidRPr="0049284A">
        <w:rPr>
          <w:rFonts w:ascii="微软雅黑" w:eastAsia="微软雅黑" w:hAnsi="微软雅黑"/>
          <w:b/>
          <w:color w:val="111111"/>
          <w:szCs w:val="21"/>
          <w:highlight w:val="yellow"/>
        </w:rPr>
        <w:t>）</w:t>
      </w:r>
      <w:r w:rsidRPr="0049284A">
        <w:rPr>
          <w:rFonts w:ascii="微软雅黑" w:eastAsia="微软雅黑" w:hAnsi="微软雅黑"/>
          <w:b/>
          <w:color w:val="111111"/>
          <w:szCs w:val="21"/>
        </w:rPr>
        <w:t>：</w:t>
      </w:r>
    </w:p>
    <w:p w:rsidR="001B1593" w:rsidRPr="0049284A" w:rsidRDefault="001B1593" w:rsidP="00B525DF">
      <w:pPr>
        <w:pStyle w:val="ListParagraph"/>
        <w:numPr>
          <w:ilvl w:val="1"/>
          <w:numId w:val="7"/>
        </w:numPr>
        <w:tabs>
          <w:tab w:val="left" w:pos="567"/>
        </w:tabs>
        <w:spacing w:line="42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如</w:t>
      </w:r>
      <w:r w:rsidR="00FE178E">
        <w:rPr>
          <w:rFonts w:ascii="微软雅黑" w:eastAsia="微软雅黑" w:hAnsi="微软雅黑" w:hint="eastAsia"/>
          <w:color w:val="111111"/>
          <w:szCs w:val="21"/>
        </w:rPr>
        <w:t>是</w:t>
      </w:r>
      <w:r w:rsidR="00AE1BBB" w:rsidRPr="00AE1BBB">
        <w:rPr>
          <w:rFonts w:ascii="微软雅黑" w:eastAsia="微软雅黑" w:hAnsi="微软雅黑"/>
          <w:color w:val="111111"/>
          <w:szCs w:val="21"/>
        </w:rPr>
        <w:t>TMI</w:t>
      </w:r>
      <w:r w:rsidR="007C273F" w:rsidRPr="0049284A">
        <w:rPr>
          <w:rFonts w:ascii="微软雅黑" w:eastAsia="微软雅黑" w:hAnsi="微软雅黑"/>
          <w:color w:val="111111"/>
          <w:szCs w:val="21"/>
        </w:rPr>
        <w:t>厂家授权的校验</w:t>
      </w:r>
      <w:r w:rsidR="00847FF1" w:rsidRPr="0049284A">
        <w:rPr>
          <w:rFonts w:ascii="微软雅黑" w:eastAsia="微软雅黑" w:hAnsi="微软雅黑" w:hint="eastAsia"/>
          <w:color w:val="111111"/>
          <w:szCs w:val="21"/>
        </w:rPr>
        <w:t>服务</w:t>
      </w:r>
      <w:r w:rsidR="00FE178E">
        <w:rPr>
          <w:rFonts w:ascii="微软雅黑" w:eastAsia="微软雅黑" w:hAnsi="微软雅黑" w:hint="eastAsia"/>
          <w:color w:val="111111"/>
          <w:szCs w:val="21"/>
        </w:rPr>
        <w:t>商</w:t>
      </w:r>
      <w:r w:rsidR="00FE178E">
        <w:rPr>
          <w:rFonts w:ascii="微软雅黑" w:eastAsia="微软雅黑" w:hAnsi="微软雅黑"/>
          <w:color w:val="111111"/>
          <w:szCs w:val="21"/>
        </w:rPr>
        <w:t>，需提</w:t>
      </w:r>
      <w:r w:rsidR="00FE178E">
        <w:rPr>
          <w:rFonts w:ascii="微软雅黑" w:eastAsia="微软雅黑" w:hAnsi="微软雅黑" w:hint="eastAsia"/>
          <w:color w:val="111111"/>
          <w:szCs w:val="21"/>
        </w:rPr>
        <w:t>供</w:t>
      </w:r>
      <w:r w:rsidR="00FE178E" w:rsidRPr="0049284A">
        <w:rPr>
          <w:rFonts w:ascii="微软雅黑" w:eastAsia="微软雅黑" w:hAnsi="微软雅黑"/>
          <w:color w:val="111111"/>
          <w:szCs w:val="21"/>
        </w:rPr>
        <w:t>厂家</w:t>
      </w:r>
      <w:r w:rsidR="00FE178E">
        <w:rPr>
          <w:rFonts w:ascii="微软雅黑" w:eastAsia="微软雅黑" w:hAnsi="微软雅黑" w:hint="eastAsia"/>
          <w:color w:val="111111"/>
          <w:szCs w:val="21"/>
        </w:rPr>
        <w:t>的</w:t>
      </w:r>
      <w:r w:rsidR="00FE178E" w:rsidRPr="0049284A">
        <w:rPr>
          <w:rFonts w:ascii="微软雅黑" w:eastAsia="微软雅黑" w:hAnsi="微软雅黑"/>
          <w:color w:val="111111"/>
          <w:szCs w:val="21"/>
        </w:rPr>
        <w:t>授权</w:t>
      </w:r>
      <w:r w:rsidR="007C273F" w:rsidRPr="0049284A">
        <w:rPr>
          <w:rFonts w:ascii="微软雅黑" w:eastAsia="微软雅黑" w:hAnsi="微软雅黑"/>
          <w:color w:val="111111"/>
          <w:szCs w:val="21"/>
        </w:rPr>
        <w:t>证明</w:t>
      </w:r>
      <w:r w:rsidR="00847FF1" w:rsidRPr="0049284A">
        <w:rPr>
          <w:rFonts w:ascii="微软雅黑" w:eastAsia="微软雅黑" w:hAnsi="微软雅黑" w:hint="eastAsia"/>
          <w:color w:val="111111"/>
          <w:szCs w:val="21"/>
        </w:rPr>
        <w:t>；</w:t>
      </w:r>
      <w:r w:rsidR="00FE178E">
        <w:rPr>
          <w:rFonts w:ascii="微软雅黑" w:eastAsia="微软雅黑" w:hAnsi="微软雅黑" w:hint="eastAsia"/>
          <w:color w:val="111111"/>
          <w:szCs w:val="21"/>
        </w:rPr>
        <w:t>如</w:t>
      </w:r>
      <w:r w:rsidR="00FE178E">
        <w:rPr>
          <w:rFonts w:ascii="微软雅黑" w:eastAsia="微软雅黑" w:hAnsi="微软雅黑"/>
          <w:color w:val="111111"/>
          <w:szCs w:val="21"/>
        </w:rPr>
        <w:t>没有厂家授权，</w:t>
      </w:r>
      <w:r w:rsidR="00FE178E">
        <w:rPr>
          <w:rFonts w:ascii="微软雅黑" w:eastAsia="微软雅黑" w:hAnsi="微软雅黑" w:hint="eastAsia"/>
          <w:color w:val="111111"/>
          <w:szCs w:val="21"/>
        </w:rPr>
        <w:t>供应商需提供</w:t>
      </w:r>
      <w:r w:rsidR="00FE178E">
        <w:rPr>
          <w:rFonts w:ascii="微软雅黑" w:eastAsia="微软雅黑" w:hAnsi="微软雅黑"/>
          <w:color w:val="111111"/>
          <w:szCs w:val="21"/>
        </w:rPr>
        <w:t>具备</w:t>
      </w:r>
      <w:r w:rsidR="00FE178E" w:rsidRPr="00D9724B">
        <w:rPr>
          <w:rFonts w:ascii="微软雅黑" w:eastAsia="微软雅黑" w:hAnsi="微软雅黑"/>
          <w:color w:val="111111"/>
          <w:szCs w:val="21"/>
        </w:rPr>
        <w:t>CNAS</w:t>
      </w:r>
      <w:r w:rsidR="00FE178E">
        <w:rPr>
          <w:rFonts w:ascii="微软雅黑" w:eastAsia="微软雅黑" w:hAnsi="微软雅黑" w:hint="eastAsia"/>
          <w:color w:val="111111"/>
          <w:szCs w:val="21"/>
        </w:rPr>
        <w:t>认可的</w:t>
      </w:r>
      <w:r w:rsidR="00FE178E">
        <w:rPr>
          <w:rFonts w:ascii="微软雅黑" w:eastAsia="微软雅黑" w:hAnsi="微软雅黑"/>
          <w:color w:val="111111"/>
          <w:szCs w:val="21"/>
        </w:rPr>
        <w:t>证明</w:t>
      </w:r>
      <w:r w:rsidR="00FE178E">
        <w:rPr>
          <w:rFonts w:ascii="微软雅黑" w:eastAsia="微软雅黑" w:hAnsi="微软雅黑" w:hint="eastAsia"/>
          <w:color w:val="111111"/>
          <w:szCs w:val="21"/>
        </w:rPr>
        <w:t>材料，</w:t>
      </w:r>
      <w:r w:rsidR="00FE178E">
        <w:rPr>
          <w:rFonts w:ascii="微软雅黑" w:eastAsia="微软雅黑" w:hAnsi="微软雅黑"/>
          <w:color w:val="111111"/>
          <w:szCs w:val="21"/>
        </w:rPr>
        <w:t>且</w:t>
      </w:r>
      <w:r w:rsidR="00FE178E">
        <w:rPr>
          <w:rFonts w:ascii="微软雅黑" w:eastAsia="微软雅黑" w:hAnsi="微软雅黑" w:hint="eastAsia"/>
          <w:color w:val="111111"/>
          <w:szCs w:val="21"/>
        </w:rPr>
        <w:t>提供</w:t>
      </w:r>
      <w:r w:rsidR="00FE178E">
        <w:rPr>
          <w:rFonts w:ascii="微软雅黑" w:eastAsia="微软雅黑" w:hAnsi="微软雅黑"/>
          <w:color w:val="111111"/>
          <w:szCs w:val="21"/>
        </w:rPr>
        <w:t>所有用于</w:t>
      </w:r>
      <w:r w:rsidR="00FE178E">
        <w:rPr>
          <w:rFonts w:ascii="微软雅黑" w:eastAsia="微软雅黑" w:hAnsi="微软雅黑" w:hint="eastAsia"/>
          <w:color w:val="111111"/>
          <w:szCs w:val="21"/>
        </w:rPr>
        <w:t>校验</w:t>
      </w:r>
      <w:r w:rsidR="00FE178E">
        <w:rPr>
          <w:rFonts w:ascii="微软雅黑" w:eastAsia="微软雅黑" w:hAnsi="微软雅黑"/>
          <w:color w:val="111111"/>
          <w:szCs w:val="21"/>
        </w:rPr>
        <w:t>和校准的硬件及软件可</w:t>
      </w:r>
      <w:r w:rsidR="00FE178E">
        <w:rPr>
          <w:rFonts w:ascii="微软雅黑" w:eastAsia="微软雅黑" w:hAnsi="微软雅黑" w:hint="eastAsia"/>
          <w:color w:val="111111"/>
          <w:szCs w:val="21"/>
        </w:rPr>
        <w:t>溯源的</w:t>
      </w:r>
      <w:r w:rsidR="005F1943">
        <w:rPr>
          <w:rFonts w:ascii="微软雅黑" w:eastAsia="微软雅黑" w:hAnsi="微软雅黑"/>
          <w:color w:val="111111"/>
          <w:szCs w:val="21"/>
        </w:rPr>
        <w:t>证明材料</w:t>
      </w:r>
      <w:r w:rsidR="005F1943">
        <w:rPr>
          <w:rFonts w:ascii="微软雅黑" w:eastAsia="微软雅黑" w:hAnsi="微软雅黑" w:hint="eastAsia"/>
          <w:color w:val="111111"/>
          <w:szCs w:val="21"/>
        </w:rPr>
        <w:t>；</w:t>
      </w:r>
      <w:bookmarkStart w:id="0" w:name="_GoBack"/>
      <w:bookmarkEnd w:id="0"/>
    </w:p>
    <w:p w:rsidR="007C273F" w:rsidRPr="0049284A" w:rsidRDefault="001B1593" w:rsidP="00B525DF">
      <w:pPr>
        <w:pStyle w:val="ListParagraph"/>
        <w:numPr>
          <w:ilvl w:val="1"/>
          <w:numId w:val="7"/>
        </w:numPr>
        <w:tabs>
          <w:tab w:val="left" w:pos="567"/>
        </w:tabs>
        <w:spacing w:line="42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/>
          <w:color w:val="111111"/>
          <w:szCs w:val="21"/>
        </w:rPr>
        <w:t>合法有效的</w:t>
      </w:r>
      <w:r w:rsidR="007C273F" w:rsidRPr="0049284A">
        <w:rPr>
          <w:rFonts w:ascii="微软雅黑" w:eastAsia="微软雅黑" w:hAnsi="微软雅黑"/>
          <w:color w:val="111111"/>
          <w:szCs w:val="21"/>
        </w:rPr>
        <w:t>营业执照</w:t>
      </w:r>
      <w:r w:rsidRPr="0049284A">
        <w:rPr>
          <w:rFonts w:ascii="微软雅黑" w:eastAsia="微软雅黑" w:hAnsi="微软雅黑" w:hint="eastAsia"/>
          <w:color w:val="111111"/>
          <w:szCs w:val="21"/>
        </w:rPr>
        <w:t>；</w:t>
      </w:r>
    </w:p>
    <w:p w:rsidR="007C273F" w:rsidRPr="0049284A" w:rsidRDefault="007C273F" w:rsidP="00B525DF">
      <w:pPr>
        <w:pStyle w:val="ListParagraph"/>
        <w:numPr>
          <w:ilvl w:val="1"/>
          <w:numId w:val="7"/>
        </w:numPr>
        <w:tabs>
          <w:tab w:val="left" w:pos="567"/>
        </w:tabs>
        <w:spacing w:line="42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如</w:t>
      </w:r>
      <w:r w:rsidRPr="0049284A">
        <w:rPr>
          <w:rFonts w:ascii="微软雅黑" w:eastAsia="微软雅黑" w:hAnsi="微软雅黑"/>
          <w:color w:val="111111"/>
          <w:szCs w:val="21"/>
        </w:rPr>
        <w:t>不是</w:t>
      </w:r>
      <w:r w:rsidR="00DA2910" w:rsidRPr="0049284A">
        <w:rPr>
          <w:rFonts w:ascii="微软雅黑" w:eastAsia="微软雅黑" w:hAnsi="微软雅黑" w:hint="eastAsia"/>
          <w:color w:val="111111"/>
          <w:szCs w:val="21"/>
        </w:rPr>
        <w:t>公司</w:t>
      </w:r>
      <w:r w:rsidRPr="0049284A">
        <w:rPr>
          <w:rFonts w:ascii="微软雅黑" w:eastAsia="微软雅黑" w:hAnsi="微软雅黑"/>
          <w:color w:val="111111"/>
          <w:szCs w:val="21"/>
        </w:rPr>
        <w:t>法人本人</w:t>
      </w:r>
      <w:r w:rsidR="00DA2910" w:rsidRPr="0049284A">
        <w:rPr>
          <w:rFonts w:ascii="微软雅黑" w:eastAsia="微软雅黑" w:hAnsi="微软雅黑" w:hint="eastAsia"/>
          <w:color w:val="111111"/>
          <w:szCs w:val="21"/>
        </w:rPr>
        <w:t>代表公司</w:t>
      </w:r>
      <w:r w:rsidRPr="0049284A">
        <w:rPr>
          <w:rFonts w:ascii="微软雅黑" w:eastAsia="微软雅黑" w:hAnsi="微软雅黑"/>
          <w:color w:val="111111"/>
          <w:szCs w:val="21"/>
        </w:rPr>
        <w:t>参与本次采购</w:t>
      </w:r>
      <w:r w:rsidRPr="0049284A">
        <w:rPr>
          <w:rFonts w:ascii="微软雅黑" w:eastAsia="微软雅黑" w:hAnsi="微软雅黑" w:hint="eastAsia"/>
          <w:color w:val="111111"/>
          <w:szCs w:val="21"/>
        </w:rPr>
        <w:t>活动，</w:t>
      </w:r>
      <w:r w:rsidRPr="0049284A">
        <w:rPr>
          <w:rFonts w:ascii="微软雅黑" w:eastAsia="微软雅黑" w:hAnsi="微软雅黑"/>
          <w:color w:val="111111"/>
          <w:szCs w:val="21"/>
        </w:rPr>
        <w:t>需提供法人授权函</w:t>
      </w:r>
      <w:r w:rsidR="00DA2910" w:rsidRPr="0049284A">
        <w:rPr>
          <w:rFonts w:ascii="微软雅黑" w:eastAsia="微软雅黑" w:hAnsi="微软雅黑" w:hint="eastAsia"/>
          <w:color w:val="111111"/>
          <w:szCs w:val="21"/>
        </w:rPr>
        <w:t>。</w:t>
      </w:r>
    </w:p>
    <w:p w:rsidR="007C273F" w:rsidRPr="0049284A" w:rsidRDefault="00DF342B" w:rsidP="00B525DF">
      <w:pPr>
        <w:pStyle w:val="ListParagraph"/>
        <w:numPr>
          <w:ilvl w:val="0"/>
          <w:numId w:val="2"/>
        </w:numPr>
        <w:tabs>
          <w:tab w:val="left" w:pos="567"/>
        </w:tabs>
        <w:spacing w:line="420" w:lineRule="exact"/>
        <w:ind w:firstLineChars="0"/>
        <w:rPr>
          <w:rFonts w:ascii="微软雅黑" w:eastAsia="微软雅黑" w:hAnsi="微软雅黑"/>
          <w:b/>
          <w:color w:val="111111"/>
          <w:szCs w:val="21"/>
        </w:rPr>
      </w:pPr>
      <w:r w:rsidRPr="0049284A">
        <w:rPr>
          <w:rFonts w:ascii="微软雅黑" w:eastAsia="微软雅黑" w:hAnsi="微软雅黑" w:hint="eastAsia"/>
          <w:b/>
          <w:color w:val="111111"/>
          <w:szCs w:val="21"/>
        </w:rPr>
        <w:t>服务需求</w:t>
      </w:r>
    </w:p>
    <w:p w:rsidR="00DF342B" w:rsidRPr="0049284A" w:rsidRDefault="00815241" w:rsidP="00B525DF">
      <w:pPr>
        <w:pStyle w:val="ListParagraph"/>
        <w:numPr>
          <w:ilvl w:val="1"/>
          <w:numId w:val="10"/>
        </w:numPr>
        <w:tabs>
          <w:tab w:val="left" w:pos="567"/>
        </w:tabs>
        <w:spacing w:line="42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/>
          <w:color w:val="111111"/>
          <w:szCs w:val="21"/>
        </w:rPr>
        <w:t>2026</w:t>
      </w:r>
      <w:r w:rsidRPr="0049284A">
        <w:rPr>
          <w:rFonts w:ascii="微软雅黑" w:eastAsia="微软雅黑" w:hAnsi="微软雅黑" w:hint="eastAsia"/>
          <w:color w:val="111111"/>
          <w:szCs w:val="21"/>
        </w:rPr>
        <w:t>年度</w:t>
      </w:r>
      <w:r w:rsidRPr="0049284A">
        <w:rPr>
          <w:rFonts w:ascii="微软雅黑" w:eastAsia="微软雅黑" w:hAnsi="微软雅黑"/>
          <w:color w:val="111111"/>
          <w:szCs w:val="21"/>
        </w:rPr>
        <w:t>需</w:t>
      </w:r>
      <w:r w:rsidRPr="0049284A">
        <w:rPr>
          <w:rFonts w:ascii="微软雅黑" w:eastAsia="微软雅黑" w:hAnsi="微软雅黑" w:hint="eastAsia"/>
          <w:color w:val="111111"/>
          <w:szCs w:val="21"/>
        </w:rPr>
        <w:t>校验</w:t>
      </w:r>
      <w:r w:rsidR="00AE1BBB" w:rsidRPr="00AE1BBB">
        <w:rPr>
          <w:rFonts w:ascii="微软雅黑" w:eastAsia="微软雅黑" w:hAnsi="微软雅黑"/>
          <w:color w:val="111111"/>
          <w:szCs w:val="21"/>
        </w:rPr>
        <w:t>TMI无线温度探头</w:t>
      </w:r>
      <w:r w:rsidR="00AE1BBB">
        <w:rPr>
          <w:rFonts w:ascii="微软雅黑" w:eastAsia="微软雅黑" w:hAnsi="微软雅黑"/>
          <w:color w:val="111111"/>
          <w:szCs w:val="21"/>
        </w:rPr>
        <w:t>173</w:t>
      </w:r>
      <w:r w:rsidR="00DF342B" w:rsidRPr="0049284A">
        <w:rPr>
          <w:rFonts w:ascii="微软雅黑" w:eastAsia="微软雅黑" w:hAnsi="微软雅黑"/>
          <w:color w:val="111111"/>
          <w:szCs w:val="21"/>
        </w:rPr>
        <w:t>个</w:t>
      </w:r>
      <w:r w:rsidR="00AE1BBB">
        <w:rPr>
          <w:rFonts w:ascii="微软雅黑" w:eastAsia="微软雅黑" w:hAnsi="微软雅黑" w:hint="eastAsia"/>
          <w:color w:val="111111"/>
          <w:szCs w:val="21"/>
        </w:rPr>
        <w:t>,其中</w:t>
      </w:r>
      <w:r w:rsidR="00AE1BBB" w:rsidRPr="00AE1BBB">
        <w:rPr>
          <w:rFonts w:ascii="微软雅黑" w:eastAsia="微软雅黑" w:hAnsi="微软雅黑" w:hint="eastAsia"/>
          <w:color w:val="111111"/>
          <w:szCs w:val="21"/>
        </w:rPr>
        <w:t>常温探头</w:t>
      </w:r>
      <w:r w:rsidR="00AE1BBB" w:rsidRPr="00AE1BBB">
        <w:rPr>
          <w:rFonts w:ascii="微软雅黑" w:eastAsia="微软雅黑" w:hAnsi="微软雅黑"/>
          <w:color w:val="111111"/>
          <w:szCs w:val="21"/>
        </w:rPr>
        <w:t>129个、高温探头44个</w:t>
      </w:r>
      <w:r w:rsidRPr="0049284A">
        <w:rPr>
          <w:rFonts w:ascii="微软雅黑" w:eastAsia="微软雅黑" w:hAnsi="微软雅黑" w:hint="eastAsia"/>
          <w:color w:val="111111"/>
          <w:szCs w:val="21"/>
        </w:rPr>
        <w:t>；</w:t>
      </w:r>
    </w:p>
    <w:p w:rsidR="00DF342B" w:rsidRPr="0049284A" w:rsidRDefault="00B525DF" w:rsidP="00B525DF">
      <w:pPr>
        <w:pStyle w:val="ListParagraph"/>
        <w:numPr>
          <w:ilvl w:val="1"/>
          <w:numId w:val="10"/>
        </w:numPr>
        <w:tabs>
          <w:tab w:val="left" w:pos="567"/>
        </w:tabs>
        <w:spacing w:line="42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E022D8">
        <w:rPr>
          <w:rFonts w:ascii="微软雅黑" w:eastAsia="微软雅黑" w:hAnsi="微软雅黑" w:hint="eastAsia"/>
          <w:color w:val="111111"/>
          <w:szCs w:val="21"/>
        </w:rPr>
        <w:t>校验检测报告</w:t>
      </w:r>
      <w:r>
        <w:rPr>
          <w:rFonts w:ascii="微软雅黑" w:eastAsia="微软雅黑" w:hAnsi="微软雅黑" w:hint="eastAsia"/>
          <w:color w:val="111111"/>
          <w:szCs w:val="21"/>
        </w:rPr>
        <w:t>需由</w:t>
      </w:r>
      <w:r w:rsidRPr="00D9724B">
        <w:rPr>
          <w:rFonts w:ascii="微软雅黑" w:eastAsia="微软雅黑" w:hAnsi="微软雅黑" w:hint="eastAsia"/>
          <w:color w:val="111111"/>
          <w:szCs w:val="21"/>
        </w:rPr>
        <w:t>获得</w:t>
      </w:r>
      <w:r w:rsidRPr="00D9724B">
        <w:rPr>
          <w:rFonts w:ascii="微软雅黑" w:eastAsia="微软雅黑" w:hAnsi="微软雅黑"/>
          <w:color w:val="111111"/>
          <w:szCs w:val="21"/>
        </w:rPr>
        <w:t xml:space="preserve"> CNAS 认可的第三方检测机构</w:t>
      </w:r>
      <w:r>
        <w:rPr>
          <w:rFonts w:ascii="微软雅黑" w:eastAsia="微软雅黑" w:hAnsi="微软雅黑" w:hint="eastAsia"/>
          <w:color w:val="111111"/>
          <w:szCs w:val="21"/>
        </w:rPr>
        <w:t>出具</w:t>
      </w:r>
      <w:r>
        <w:rPr>
          <w:rFonts w:ascii="微软雅黑" w:eastAsia="微软雅黑" w:hAnsi="微软雅黑"/>
          <w:color w:val="111111"/>
          <w:szCs w:val="21"/>
        </w:rPr>
        <w:t>或</w:t>
      </w:r>
      <w:r>
        <w:rPr>
          <w:rFonts w:ascii="微软雅黑" w:eastAsia="微软雅黑" w:hAnsi="微软雅黑" w:hint="eastAsia"/>
          <w:color w:val="111111"/>
          <w:szCs w:val="21"/>
        </w:rPr>
        <w:t>者由</w:t>
      </w:r>
      <w:r w:rsidRPr="00AE1BBB">
        <w:rPr>
          <w:rFonts w:ascii="微软雅黑" w:eastAsia="微软雅黑" w:hAnsi="微软雅黑"/>
          <w:color w:val="111111"/>
          <w:szCs w:val="21"/>
        </w:rPr>
        <w:t>TMI</w:t>
      </w:r>
      <w:r w:rsidRPr="00E022D8">
        <w:rPr>
          <w:rFonts w:ascii="微软雅黑" w:eastAsia="微软雅黑" w:hAnsi="微软雅黑"/>
          <w:color w:val="111111"/>
          <w:szCs w:val="21"/>
        </w:rPr>
        <w:t>厂家</w:t>
      </w:r>
      <w:r>
        <w:rPr>
          <w:rFonts w:ascii="微软雅黑" w:eastAsia="微软雅黑" w:hAnsi="微软雅黑" w:hint="eastAsia"/>
          <w:color w:val="111111"/>
          <w:szCs w:val="21"/>
        </w:rPr>
        <w:t>出具</w:t>
      </w:r>
      <w:r w:rsidR="002A1AA2">
        <w:rPr>
          <w:rFonts w:ascii="微软雅黑" w:eastAsia="微软雅黑" w:hAnsi="微软雅黑" w:hint="eastAsia"/>
          <w:color w:val="111111"/>
          <w:szCs w:val="21"/>
        </w:rPr>
        <w:t>；</w:t>
      </w:r>
    </w:p>
    <w:p w:rsidR="00DF342B" w:rsidRPr="0049284A" w:rsidRDefault="00DF342B" w:rsidP="00B525DF">
      <w:pPr>
        <w:pStyle w:val="ListParagraph"/>
        <w:numPr>
          <w:ilvl w:val="1"/>
          <w:numId w:val="10"/>
        </w:numPr>
        <w:tabs>
          <w:tab w:val="left" w:pos="567"/>
        </w:tabs>
        <w:spacing w:line="42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/>
          <w:color w:val="111111"/>
          <w:szCs w:val="21"/>
        </w:rPr>
        <w:t>如</w:t>
      </w:r>
      <w:r w:rsidR="00815241" w:rsidRPr="0049284A">
        <w:rPr>
          <w:rFonts w:ascii="微软雅黑" w:eastAsia="微软雅黑" w:hAnsi="微软雅黑" w:hint="eastAsia"/>
          <w:color w:val="111111"/>
          <w:szCs w:val="21"/>
        </w:rPr>
        <w:t>对</w:t>
      </w:r>
      <w:r w:rsidR="00815241" w:rsidRPr="0049284A">
        <w:rPr>
          <w:rFonts w:ascii="微软雅黑" w:eastAsia="微软雅黑" w:hAnsi="微软雅黑"/>
          <w:color w:val="111111"/>
          <w:szCs w:val="21"/>
        </w:rPr>
        <w:t>探头</w:t>
      </w:r>
      <w:r w:rsidRPr="0049284A">
        <w:rPr>
          <w:rFonts w:ascii="微软雅黑" w:eastAsia="微软雅黑" w:hAnsi="微软雅黑"/>
          <w:color w:val="111111"/>
          <w:szCs w:val="21"/>
        </w:rPr>
        <w:t>有校准</w:t>
      </w:r>
      <w:r w:rsidR="00815241" w:rsidRPr="0049284A">
        <w:rPr>
          <w:rFonts w:ascii="微软雅黑" w:eastAsia="微软雅黑" w:hAnsi="微软雅黑" w:hint="eastAsia"/>
          <w:color w:val="111111"/>
          <w:szCs w:val="21"/>
        </w:rPr>
        <w:t>的操作</w:t>
      </w:r>
      <w:r w:rsidR="00815241" w:rsidRPr="0049284A">
        <w:rPr>
          <w:rFonts w:ascii="微软雅黑" w:eastAsia="微软雅黑" w:hAnsi="微软雅黑"/>
          <w:color w:val="111111"/>
          <w:szCs w:val="21"/>
        </w:rPr>
        <w:t>，</w:t>
      </w:r>
      <w:r w:rsidRPr="0049284A">
        <w:rPr>
          <w:rFonts w:ascii="微软雅黑" w:eastAsia="微软雅黑" w:hAnsi="微软雅黑"/>
          <w:color w:val="111111"/>
          <w:szCs w:val="21"/>
        </w:rPr>
        <w:t>需提供校准</w:t>
      </w:r>
      <w:r w:rsidR="002A1AA2">
        <w:rPr>
          <w:rFonts w:ascii="微软雅黑" w:eastAsia="微软雅黑" w:hAnsi="微软雅黑" w:hint="eastAsia"/>
          <w:color w:val="111111"/>
          <w:szCs w:val="21"/>
        </w:rPr>
        <w:t>报告</w:t>
      </w:r>
      <w:r w:rsidR="00815241" w:rsidRPr="0049284A">
        <w:rPr>
          <w:rFonts w:ascii="微软雅黑" w:eastAsia="微软雅黑" w:hAnsi="微软雅黑" w:hint="eastAsia"/>
          <w:color w:val="111111"/>
          <w:szCs w:val="21"/>
        </w:rPr>
        <w:t>；</w:t>
      </w:r>
    </w:p>
    <w:p w:rsidR="00DF342B" w:rsidRPr="0049284A" w:rsidRDefault="00815241" w:rsidP="00B525DF">
      <w:pPr>
        <w:pStyle w:val="ListParagraph"/>
        <w:numPr>
          <w:ilvl w:val="1"/>
          <w:numId w:val="10"/>
        </w:numPr>
        <w:tabs>
          <w:tab w:val="left" w:pos="567"/>
        </w:tabs>
        <w:spacing w:line="42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需对</w:t>
      </w:r>
      <w:r w:rsidR="00DF342B" w:rsidRPr="0049284A">
        <w:rPr>
          <w:rFonts w:ascii="微软雅黑" w:eastAsia="微软雅黑" w:hAnsi="微软雅黑"/>
          <w:color w:val="111111"/>
          <w:szCs w:val="21"/>
        </w:rPr>
        <w:t>探头</w:t>
      </w:r>
      <w:r w:rsidRPr="0049284A">
        <w:rPr>
          <w:rFonts w:ascii="微软雅黑" w:eastAsia="微软雅黑" w:hAnsi="微软雅黑" w:hint="eastAsia"/>
          <w:color w:val="111111"/>
          <w:szCs w:val="21"/>
        </w:rPr>
        <w:t>进行</w:t>
      </w:r>
      <w:r w:rsidR="00DF342B" w:rsidRPr="0049284A">
        <w:rPr>
          <w:rFonts w:ascii="微软雅黑" w:eastAsia="微软雅黑" w:hAnsi="微软雅黑"/>
          <w:color w:val="111111"/>
          <w:szCs w:val="21"/>
        </w:rPr>
        <w:t>基本</w:t>
      </w:r>
      <w:r w:rsidRPr="0049284A">
        <w:rPr>
          <w:rFonts w:ascii="微软雅黑" w:eastAsia="微软雅黑" w:hAnsi="微软雅黑" w:hint="eastAsia"/>
          <w:color w:val="111111"/>
          <w:szCs w:val="21"/>
        </w:rPr>
        <w:t>的维护保养</w:t>
      </w:r>
      <w:r w:rsidR="00DF342B" w:rsidRPr="0049284A">
        <w:rPr>
          <w:rFonts w:ascii="微软雅黑" w:eastAsia="微软雅黑" w:hAnsi="微软雅黑"/>
          <w:color w:val="111111"/>
          <w:szCs w:val="21"/>
        </w:rPr>
        <w:t>和检查</w:t>
      </w:r>
      <w:r w:rsidRPr="0049284A">
        <w:rPr>
          <w:rFonts w:ascii="微软雅黑" w:eastAsia="微软雅黑" w:hAnsi="微软雅黑" w:hint="eastAsia"/>
          <w:color w:val="111111"/>
          <w:szCs w:val="21"/>
        </w:rPr>
        <w:t>；</w:t>
      </w:r>
    </w:p>
    <w:p w:rsidR="00815241" w:rsidRPr="0049284A" w:rsidRDefault="00815241" w:rsidP="00B525DF">
      <w:pPr>
        <w:pStyle w:val="ListParagraph"/>
        <w:numPr>
          <w:ilvl w:val="1"/>
          <w:numId w:val="10"/>
        </w:numPr>
        <w:tabs>
          <w:tab w:val="left" w:pos="567"/>
        </w:tabs>
        <w:spacing w:line="42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需</w:t>
      </w:r>
      <w:r w:rsidRPr="0049284A">
        <w:rPr>
          <w:rFonts w:ascii="微软雅黑" w:eastAsia="微软雅黑" w:hAnsi="微软雅黑"/>
          <w:color w:val="111111"/>
          <w:szCs w:val="21"/>
        </w:rPr>
        <w:t>具备对</w:t>
      </w:r>
      <w:r w:rsidRPr="0049284A">
        <w:rPr>
          <w:rFonts w:ascii="微软雅黑" w:eastAsia="微软雅黑" w:hAnsi="微软雅黑" w:hint="eastAsia"/>
          <w:color w:val="111111"/>
          <w:szCs w:val="21"/>
        </w:rPr>
        <w:t>存在</w:t>
      </w:r>
      <w:r w:rsidR="00D80BC3" w:rsidRPr="0049284A">
        <w:rPr>
          <w:rFonts w:ascii="微软雅黑" w:eastAsia="微软雅黑" w:hAnsi="微软雅黑"/>
          <w:color w:val="111111"/>
          <w:szCs w:val="21"/>
        </w:rPr>
        <w:t>故障的探头进行维修的能力</w:t>
      </w:r>
      <w:r w:rsidR="00D80BC3" w:rsidRPr="0049284A">
        <w:rPr>
          <w:rFonts w:ascii="微软雅黑" w:eastAsia="微软雅黑" w:hAnsi="微软雅黑" w:hint="eastAsia"/>
          <w:color w:val="111111"/>
          <w:szCs w:val="21"/>
        </w:rPr>
        <w:t>；</w:t>
      </w:r>
    </w:p>
    <w:p w:rsidR="00D80BC3" w:rsidRPr="0049284A" w:rsidRDefault="00D80BC3" w:rsidP="00B525DF">
      <w:pPr>
        <w:pStyle w:val="ListParagraph"/>
        <w:numPr>
          <w:ilvl w:val="1"/>
          <w:numId w:val="10"/>
        </w:numPr>
        <w:tabs>
          <w:tab w:val="left" w:pos="567"/>
        </w:tabs>
        <w:spacing w:line="42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需提供探头</w:t>
      </w:r>
      <w:r w:rsidRPr="0049284A">
        <w:rPr>
          <w:rFonts w:ascii="微软雅黑" w:eastAsia="微软雅黑" w:hAnsi="微软雅黑"/>
          <w:color w:val="111111"/>
          <w:szCs w:val="21"/>
        </w:rPr>
        <w:t>校验服务流程</w:t>
      </w:r>
      <w:r w:rsidRPr="0049284A">
        <w:rPr>
          <w:rFonts w:ascii="微软雅黑" w:eastAsia="微软雅黑" w:hAnsi="微软雅黑" w:hint="eastAsia"/>
          <w:color w:val="111111"/>
          <w:szCs w:val="21"/>
        </w:rPr>
        <w:t>示意图。</w:t>
      </w:r>
    </w:p>
    <w:p w:rsidR="00DF342B" w:rsidRPr="0049284A" w:rsidRDefault="0007337F" w:rsidP="00B525DF">
      <w:pPr>
        <w:pStyle w:val="ListParagraph"/>
        <w:numPr>
          <w:ilvl w:val="0"/>
          <w:numId w:val="2"/>
        </w:numPr>
        <w:tabs>
          <w:tab w:val="left" w:pos="567"/>
        </w:tabs>
        <w:spacing w:line="420" w:lineRule="exact"/>
        <w:ind w:firstLineChars="0"/>
        <w:rPr>
          <w:rFonts w:ascii="微软雅黑" w:eastAsia="微软雅黑" w:hAnsi="微软雅黑"/>
          <w:b/>
          <w:color w:val="111111"/>
          <w:szCs w:val="21"/>
        </w:rPr>
      </w:pPr>
      <w:r w:rsidRPr="0049284A">
        <w:rPr>
          <w:rFonts w:ascii="微软雅黑" w:eastAsia="微软雅黑" w:hAnsi="微软雅黑" w:hint="eastAsia"/>
          <w:b/>
          <w:color w:val="111111"/>
          <w:szCs w:val="21"/>
        </w:rPr>
        <w:t>报价</w:t>
      </w:r>
      <w:r w:rsidR="00DF342B" w:rsidRPr="0049284A">
        <w:rPr>
          <w:rFonts w:ascii="微软雅黑" w:eastAsia="微软雅黑" w:hAnsi="微软雅黑"/>
          <w:b/>
          <w:color w:val="111111"/>
          <w:szCs w:val="21"/>
        </w:rPr>
        <w:t>要求</w:t>
      </w:r>
    </w:p>
    <w:p w:rsidR="00B525DF" w:rsidRDefault="00B525DF" w:rsidP="00B525DF">
      <w:pPr>
        <w:pStyle w:val="ListParagraph"/>
        <w:numPr>
          <w:ilvl w:val="0"/>
          <w:numId w:val="8"/>
        </w:numPr>
        <w:tabs>
          <w:tab w:val="left" w:pos="851"/>
        </w:tabs>
        <w:spacing w:line="42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>
        <w:rPr>
          <w:rFonts w:ascii="微软雅黑" w:eastAsia="微软雅黑" w:hAnsi="微软雅黑" w:hint="eastAsia"/>
          <w:color w:val="111111"/>
          <w:szCs w:val="21"/>
        </w:rPr>
        <w:t>报价文件需</w:t>
      </w:r>
      <w:r>
        <w:rPr>
          <w:rFonts w:ascii="微软雅黑" w:eastAsia="微软雅黑" w:hAnsi="微软雅黑"/>
          <w:color w:val="111111"/>
          <w:szCs w:val="21"/>
        </w:rPr>
        <w:t>包含报价单、</w:t>
      </w:r>
      <w:r w:rsidRPr="00E27C2C">
        <w:rPr>
          <w:rFonts w:ascii="微软雅黑" w:eastAsia="微软雅黑" w:hAnsi="微软雅黑"/>
          <w:color w:val="111111"/>
          <w:szCs w:val="21"/>
        </w:rPr>
        <w:t>供应商资质</w:t>
      </w:r>
      <w:r>
        <w:rPr>
          <w:rFonts w:ascii="微软雅黑" w:eastAsia="微软雅黑" w:hAnsi="微软雅黑" w:hint="eastAsia"/>
          <w:color w:val="111111"/>
          <w:szCs w:val="21"/>
        </w:rPr>
        <w:t>文件</w:t>
      </w:r>
      <w:r>
        <w:rPr>
          <w:rFonts w:ascii="微软雅黑" w:eastAsia="微软雅黑" w:hAnsi="微软雅黑"/>
          <w:color w:val="111111"/>
          <w:szCs w:val="21"/>
        </w:rPr>
        <w:t>和</w:t>
      </w:r>
      <w:r w:rsidRPr="00E27C2C">
        <w:rPr>
          <w:rFonts w:ascii="微软雅黑" w:eastAsia="微软雅黑" w:hAnsi="微软雅黑"/>
          <w:color w:val="111111"/>
          <w:szCs w:val="21"/>
        </w:rPr>
        <w:t>服务需求</w:t>
      </w:r>
      <w:r>
        <w:rPr>
          <w:rFonts w:ascii="微软雅黑" w:eastAsia="微软雅黑" w:hAnsi="微软雅黑" w:hint="eastAsia"/>
          <w:color w:val="111111"/>
          <w:szCs w:val="21"/>
        </w:rPr>
        <w:t>响应文件。</w:t>
      </w:r>
      <w:r w:rsidRPr="00865599">
        <w:rPr>
          <w:rFonts w:ascii="微软雅黑" w:eastAsia="微软雅黑" w:hAnsi="微软雅黑" w:hint="eastAsia"/>
          <w:color w:val="111111"/>
          <w:szCs w:val="21"/>
        </w:rPr>
        <w:t>报价单在</w:t>
      </w:r>
      <w:r w:rsidRPr="00865599">
        <w:rPr>
          <w:rFonts w:ascii="微软雅黑" w:eastAsia="微软雅黑" w:hAnsi="微软雅黑"/>
          <w:color w:val="111111"/>
          <w:szCs w:val="21"/>
        </w:rPr>
        <w:t>加盖公章后需</w:t>
      </w:r>
      <w:r w:rsidRPr="00865599">
        <w:rPr>
          <w:rFonts w:ascii="微软雅黑" w:eastAsia="微软雅黑" w:hAnsi="微软雅黑" w:hint="eastAsia"/>
          <w:color w:val="111111"/>
          <w:szCs w:val="21"/>
        </w:rPr>
        <w:t>装入信袋内加以密封，信袋上</w:t>
      </w:r>
      <w:r w:rsidRPr="00865599">
        <w:rPr>
          <w:rFonts w:ascii="微软雅黑" w:eastAsia="微软雅黑" w:hAnsi="微软雅黑"/>
          <w:color w:val="111111"/>
          <w:szCs w:val="21"/>
        </w:rPr>
        <w:t>应写明</w:t>
      </w:r>
      <w:r w:rsidRPr="00865599">
        <w:rPr>
          <w:rFonts w:ascii="微软雅黑" w:eastAsia="微软雅黑" w:hAnsi="微软雅黑" w:hint="eastAsia"/>
          <w:color w:val="111111"/>
          <w:szCs w:val="21"/>
        </w:rPr>
        <w:t>报价</w:t>
      </w:r>
      <w:r w:rsidRPr="00865599">
        <w:rPr>
          <w:rFonts w:ascii="微软雅黑" w:eastAsia="微软雅黑" w:hAnsi="微软雅黑"/>
          <w:color w:val="111111"/>
          <w:szCs w:val="21"/>
        </w:rPr>
        <w:t>公司名称</w:t>
      </w:r>
      <w:r w:rsidRPr="00865599">
        <w:rPr>
          <w:rFonts w:ascii="微软雅黑" w:eastAsia="微软雅黑" w:hAnsi="微软雅黑" w:hint="eastAsia"/>
          <w:color w:val="111111"/>
          <w:szCs w:val="21"/>
        </w:rPr>
        <w:t>和</w:t>
      </w:r>
      <w:r w:rsidRPr="00865599">
        <w:rPr>
          <w:rFonts w:ascii="微软雅黑" w:eastAsia="微软雅黑" w:hAnsi="微软雅黑"/>
          <w:color w:val="111111"/>
          <w:szCs w:val="21"/>
        </w:rPr>
        <w:t>参与报</w:t>
      </w:r>
      <w:r w:rsidRPr="00865599">
        <w:rPr>
          <w:rFonts w:ascii="微软雅黑" w:eastAsia="微软雅黑" w:hAnsi="微软雅黑" w:hint="eastAsia"/>
          <w:color w:val="111111"/>
          <w:szCs w:val="21"/>
        </w:rPr>
        <w:t>价</w:t>
      </w:r>
      <w:r w:rsidRPr="00865599">
        <w:rPr>
          <w:rFonts w:ascii="微软雅黑" w:eastAsia="微软雅黑" w:hAnsi="微软雅黑"/>
          <w:color w:val="111111"/>
          <w:szCs w:val="21"/>
        </w:rPr>
        <w:t>的项目</w:t>
      </w:r>
      <w:r>
        <w:rPr>
          <w:rFonts w:ascii="微软雅黑" w:eastAsia="微软雅黑" w:hAnsi="微软雅黑" w:hint="eastAsia"/>
          <w:color w:val="111111"/>
          <w:szCs w:val="21"/>
        </w:rPr>
        <w:t>。</w:t>
      </w:r>
      <w:r w:rsidRPr="00E27C2C">
        <w:rPr>
          <w:rFonts w:ascii="微软雅黑" w:eastAsia="微软雅黑" w:hAnsi="微软雅黑"/>
          <w:color w:val="111111"/>
          <w:szCs w:val="21"/>
        </w:rPr>
        <w:t>供应商资质</w:t>
      </w:r>
      <w:r>
        <w:rPr>
          <w:rFonts w:ascii="微软雅黑" w:eastAsia="微软雅黑" w:hAnsi="微软雅黑" w:hint="eastAsia"/>
          <w:color w:val="111111"/>
          <w:szCs w:val="21"/>
        </w:rPr>
        <w:t>文件</w:t>
      </w:r>
      <w:r>
        <w:rPr>
          <w:rFonts w:ascii="微软雅黑" w:eastAsia="微软雅黑" w:hAnsi="微软雅黑"/>
          <w:color w:val="111111"/>
          <w:szCs w:val="21"/>
        </w:rPr>
        <w:t>和</w:t>
      </w:r>
      <w:r w:rsidRPr="00E27C2C">
        <w:rPr>
          <w:rFonts w:ascii="微软雅黑" w:eastAsia="微软雅黑" w:hAnsi="微软雅黑"/>
          <w:color w:val="111111"/>
          <w:szCs w:val="21"/>
        </w:rPr>
        <w:t>服务需求</w:t>
      </w:r>
      <w:r>
        <w:rPr>
          <w:rFonts w:ascii="微软雅黑" w:eastAsia="微软雅黑" w:hAnsi="微软雅黑" w:hint="eastAsia"/>
          <w:color w:val="111111"/>
          <w:szCs w:val="21"/>
        </w:rPr>
        <w:t>响应文件</w:t>
      </w:r>
      <w:r>
        <w:rPr>
          <w:rFonts w:ascii="微软雅黑" w:eastAsia="微软雅黑" w:hAnsi="微软雅黑"/>
          <w:color w:val="111111"/>
          <w:szCs w:val="21"/>
        </w:rPr>
        <w:t>无需密封</w:t>
      </w:r>
      <w:r>
        <w:rPr>
          <w:rFonts w:ascii="微软雅黑" w:eastAsia="微软雅黑" w:hAnsi="微软雅黑" w:hint="eastAsia"/>
          <w:color w:val="111111"/>
          <w:szCs w:val="21"/>
        </w:rPr>
        <w:t>，但需</w:t>
      </w:r>
      <w:r>
        <w:rPr>
          <w:rFonts w:ascii="微软雅黑" w:eastAsia="微软雅黑" w:hAnsi="微软雅黑"/>
          <w:color w:val="111111"/>
          <w:szCs w:val="21"/>
        </w:rPr>
        <w:t>加盖公章并在封面写明</w:t>
      </w:r>
      <w:r w:rsidRPr="00865599">
        <w:rPr>
          <w:rFonts w:ascii="微软雅黑" w:eastAsia="微软雅黑" w:hAnsi="微软雅黑" w:hint="eastAsia"/>
          <w:color w:val="111111"/>
          <w:szCs w:val="21"/>
        </w:rPr>
        <w:t>报价</w:t>
      </w:r>
      <w:r w:rsidRPr="00865599">
        <w:rPr>
          <w:rFonts w:ascii="微软雅黑" w:eastAsia="微软雅黑" w:hAnsi="微软雅黑"/>
          <w:color w:val="111111"/>
          <w:szCs w:val="21"/>
        </w:rPr>
        <w:t>公司名称</w:t>
      </w:r>
      <w:r w:rsidRPr="00865599">
        <w:rPr>
          <w:rFonts w:ascii="微软雅黑" w:eastAsia="微软雅黑" w:hAnsi="微软雅黑" w:hint="eastAsia"/>
          <w:color w:val="111111"/>
          <w:szCs w:val="21"/>
        </w:rPr>
        <w:t>和</w:t>
      </w:r>
      <w:r w:rsidRPr="00865599">
        <w:rPr>
          <w:rFonts w:ascii="微软雅黑" w:eastAsia="微软雅黑" w:hAnsi="微软雅黑"/>
          <w:color w:val="111111"/>
          <w:szCs w:val="21"/>
        </w:rPr>
        <w:t>参与报</w:t>
      </w:r>
      <w:r w:rsidRPr="00865599">
        <w:rPr>
          <w:rFonts w:ascii="微软雅黑" w:eastAsia="微软雅黑" w:hAnsi="微软雅黑" w:hint="eastAsia"/>
          <w:color w:val="111111"/>
          <w:szCs w:val="21"/>
        </w:rPr>
        <w:t>价</w:t>
      </w:r>
      <w:r w:rsidRPr="00865599">
        <w:rPr>
          <w:rFonts w:ascii="微软雅黑" w:eastAsia="微软雅黑" w:hAnsi="微软雅黑"/>
          <w:color w:val="111111"/>
          <w:szCs w:val="21"/>
        </w:rPr>
        <w:t>的项目</w:t>
      </w:r>
      <w:r>
        <w:rPr>
          <w:rFonts w:ascii="微软雅黑" w:eastAsia="微软雅黑" w:hAnsi="微软雅黑" w:hint="eastAsia"/>
          <w:color w:val="111111"/>
          <w:szCs w:val="21"/>
        </w:rPr>
        <w:t>。</w:t>
      </w:r>
    </w:p>
    <w:p w:rsidR="00B525DF" w:rsidRPr="0049284A" w:rsidRDefault="00B525DF" w:rsidP="00B525DF">
      <w:pPr>
        <w:pStyle w:val="ListParagraph"/>
        <w:numPr>
          <w:ilvl w:val="0"/>
          <w:numId w:val="8"/>
        </w:numPr>
        <w:tabs>
          <w:tab w:val="left" w:pos="851"/>
        </w:tabs>
        <w:spacing w:line="42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报价单</w:t>
      </w:r>
      <w:r w:rsidRPr="0049284A">
        <w:rPr>
          <w:rFonts w:ascii="微软雅黑" w:eastAsia="微软雅黑" w:hAnsi="微软雅黑"/>
          <w:color w:val="111111"/>
          <w:szCs w:val="21"/>
        </w:rPr>
        <w:t>需至少包含以下内容：</w:t>
      </w:r>
      <w:r w:rsidRPr="00D857ED">
        <w:rPr>
          <w:rFonts w:ascii="微软雅黑" w:eastAsia="微软雅黑" w:hAnsi="微软雅黑" w:hint="eastAsia"/>
          <w:color w:val="111111"/>
          <w:szCs w:val="21"/>
        </w:rPr>
        <w:t>参与报价的项目</w:t>
      </w:r>
      <w:r>
        <w:rPr>
          <w:rFonts w:ascii="微软雅黑" w:eastAsia="微软雅黑" w:hAnsi="微软雅黑" w:hint="eastAsia"/>
          <w:color w:val="111111"/>
          <w:szCs w:val="21"/>
        </w:rPr>
        <w:t>名称</w:t>
      </w:r>
      <w:r>
        <w:rPr>
          <w:rFonts w:ascii="微软雅黑" w:eastAsia="微软雅黑" w:hAnsi="微软雅黑"/>
          <w:color w:val="111111"/>
          <w:szCs w:val="21"/>
        </w:rPr>
        <w:t>、</w:t>
      </w:r>
      <w:r w:rsidRPr="0049284A">
        <w:rPr>
          <w:rFonts w:ascii="微软雅黑" w:eastAsia="微软雅黑" w:hAnsi="微软雅黑" w:hint="eastAsia"/>
          <w:color w:val="111111"/>
          <w:szCs w:val="21"/>
        </w:rPr>
        <w:t>公司名、税前总价</w:t>
      </w:r>
      <w:r w:rsidRPr="0049284A">
        <w:rPr>
          <w:rFonts w:ascii="微软雅黑" w:eastAsia="微软雅黑" w:hAnsi="微软雅黑"/>
          <w:color w:val="111111"/>
          <w:szCs w:val="21"/>
        </w:rPr>
        <w:t>和</w:t>
      </w:r>
      <w:r w:rsidRPr="0049284A">
        <w:rPr>
          <w:rFonts w:ascii="微软雅黑" w:eastAsia="微软雅黑" w:hAnsi="微软雅黑" w:hint="eastAsia"/>
          <w:color w:val="111111"/>
          <w:szCs w:val="21"/>
        </w:rPr>
        <w:t>税后总价、税率、分项</w:t>
      </w:r>
      <w:r w:rsidRPr="0049284A">
        <w:rPr>
          <w:rFonts w:ascii="微软雅黑" w:eastAsia="微软雅黑" w:hAnsi="微软雅黑"/>
          <w:color w:val="111111"/>
          <w:szCs w:val="21"/>
        </w:rPr>
        <w:t>报价</w:t>
      </w:r>
      <w:r w:rsidRPr="0049284A">
        <w:rPr>
          <w:rFonts w:ascii="微软雅黑" w:eastAsia="微软雅黑" w:hAnsi="微软雅黑" w:hint="eastAsia"/>
          <w:color w:val="111111"/>
          <w:szCs w:val="21"/>
        </w:rPr>
        <w:t>（如果有</w:t>
      </w:r>
      <w:r w:rsidRPr="0049284A">
        <w:rPr>
          <w:rFonts w:ascii="微软雅黑" w:eastAsia="微软雅黑" w:hAnsi="微软雅黑"/>
          <w:color w:val="111111"/>
          <w:szCs w:val="21"/>
        </w:rPr>
        <w:t>）</w:t>
      </w:r>
      <w:r w:rsidRPr="0049284A">
        <w:rPr>
          <w:rFonts w:ascii="微软雅黑" w:eastAsia="微软雅黑" w:hAnsi="微软雅黑" w:hint="eastAsia"/>
          <w:color w:val="111111"/>
          <w:szCs w:val="21"/>
        </w:rPr>
        <w:t>、报价日期、报价有效期、联系人</w:t>
      </w:r>
      <w:r w:rsidRPr="0049284A">
        <w:rPr>
          <w:rFonts w:ascii="微软雅黑" w:eastAsia="微软雅黑" w:hAnsi="微软雅黑"/>
          <w:color w:val="111111"/>
          <w:szCs w:val="21"/>
        </w:rPr>
        <w:t>和电话</w:t>
      </w:r>
      <w:r w:rsidRPr="0049284A">
        <w:rPr>
          <w:rFonts w:ascii="微软雅黑" w:eastAsia="微软雅黑" w:hAnsi="微软雅黑" w:hint="eastAsia"/>
          <w:color w:val="111111"/>
          <w:szCs w:val="21"/>
        </w:rPr>
        <w:t>、纳税人资质（如：</w:t>
      </w:r>
      <w:r w:rsidRPr="0049284A">
        <w:rPr>
          <w:rFonts w:ascii="微软雅黑" w:eastAsia="微软雅黑" w:hAnsi="微软雅黑"/>
          <w:color w:val="111111"/>
          <w:szCs w:val="21"/>
        </w:rPr>
        <w:t>一般纳税人、小规模纳税人、个体工商户</w:t>
      </w:r>
      <w:r w:rsidRPr="0049284A">
        <w:rPr>
          <w:rFonts w:ascii="微软雅黑" w:eastAsia="微软雅黑" w:hAnsi="微软雅黑" w:hint="eastAsia"/>
          <w:color w:val="111111"/>
          <w:szCs w:val="21"/>
        </w:rPr>
        <w:t>）、付款方式、</w:t>
      </w:r>
      <w:r w:rsidRPr="0049284A">
        <w:rPr>
          <w:rFonts w:ascii="微软雅黑" w:eastAsia="微软雅黑" w:hAnsi="微软雅黑"/>
          <w:color w:val="111111"/>
          <w:szCs w:val="21"/>
        </w:rPr>
        <w:t>能否提供增值税专用发票</w:t>
      </w:r>
      <w:r w:rsidRPr="0049284A">
        <w:rPr>
          <w:rFonts w:ascii="微软雅黑" w:eastAsia="微软雅黑" w:hAnsi="微软雅黑" w:hint="eastAsia"/>
          <w:color w:val="111111"/>
          <w:szCs w:val="21"/>
        </w:rPr>
        <w:t>。</w:t>
      </w:r>
    </w:p>
    <w:p w:rsidR="00B525DF" w:rsidRPr="008C37F2" w:rsidRDefault="00B525DF" w:rsidP="00B525DF">
      <w:pPr>
        <w:pStyle w:val="ListParagraph"/>
        <w:numPr>
          <w:ilvl w:val="0"/>
          <w:numId w:val="8"/>
        </w:numPr>
        <w:tabs>
          <w:tab w:val="left" w:pos="851"/>
        </w:tabs>
        <w:spacing w:line="42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我公司</w:t>
      </w:r>
      <w:r w:rsidRPr="0049284A">
        <w:rPr>
          <w:rFonts w:ascii="微软雅黑" w:eastAsia="微软雅黑" w:hAnsi="微软雅黑"/>
          <w:color w:val="111111"/>
          <w:szCs w:val="21"/>
        </w:rPr>
        <w:t>推荐的</w:t>
      </w:r>
      <w:r w:rsidRPr="0049284A">
        <w:rPr>
          <w:rFonts w:ascii="微软雅黑" w:eastAsia="微软雅黑" w:hAnsi="微软雅黑" w:hint="eastAsia"/>
          <w:color w:val="111111"/>
          <w:szCs w:val="21"/>
        </w:rPr>
        <w:t>付款方式：完成2</w:t>
      </w:r>
      <w:r w:rsidRPr="0049284A">
        <w:rPr>
          <w:rFonts w:ascii="微软雅黑" w:eastAsia="微软雅黑" w:hAnsi="微软雅黑"/>
          <w:color w:val="111111"/>
          <w:szCs w:val="21"/>
        </w:rPr>
        <w:t>026年</w:t>
      </w:r>
      <w:r w:rsidRPr="0049284A">
        <w:rPr>
          <w:rFonts w:ascii="微软雅黑" w:eastAsia="微软雅黑" w:hAnsi="微软雅黑" w:hint="eastAsia"/>
          <w:color w:val="111111"/>
          <w:szCs w:val="21"/>
        </w:rPr>
        <w:t>自然年度</w:t>
      </w:r>
      <w:r w:rsidRPr="0049284A">
        <w:rPr>
          <w:rFonts w:ascii="微软雅黑" w:eastAsia="微软雅黑" w:hAnsi="微软雅黑"/>
          <w:color w:val="111111"/>
          <w:szCs w:val="21"/>
        </w:rPr>
        <w:t>的</w:t>
      </w:r>
      <w:r w:rsidRPr="0049284A">
        <w:rPr>
          <w:rFonts w:ascii="微软雅黑" w:eastAsia="微软雅黑" w:hAnsi="微软雅黑" w:hint="eastAsia"/>
          <w:color w:val="111111"/>
          <w:szCs w:val="21"/>
        </w:rPr>
        <w:t>校验服务，且</w:t>
      </w:r>
      <w:r w:rsidRPr="0049284A">
        <w:rPr>
          <w:rFonts w:ascii="微软雅黑" w:eastAsia="微软雅黑" w:hAnsi="微软雅黑"/>
          <w:color w:val="111111"/>
          <w:szCs w:val="21"/>
        </w:rPr>
        <w:t>乙方提供</w:t>
      </w:r>
      <w:r w:rsidRPr="0049284A">
        <w:rPr>
          <w:rFonts w:ascii="微软雅黑" w:eastAsia="微软雅黑" w:hAnsi="微软雅黑" w:hint="eastAsia"/>
          <w:color w:val="111111"/>
          <w:szCs w:val="21"/>
        </w:rPr>
        <w:t>全额</w:t>
      </w:r>
      <w:r w:rsidRPr="0049284A">
        <w:rPr>
          <w:rFonts w:ascii="微软雅黑" w:eastAsia="微软雅黑" w:hAnsi="微软雅黑"/>
          <w:color w:val="111111"/>
          <w:szCs w:val="21"/>
        </w:rPr>
        <w:t>增值税专用发票</w:t>
      </w:r>
      <w:r w:rsidRPr="0049284A">
        <w:rPr>
          <w:rFonts w:ascii="微软雅黑" w:eastAsia="微软雅黑" w:hAnsi="微软雅黑" w:hint="eastAsia"/>
          <w:color w:val="111111"/>
          <w:szCs w:val="21"/>
        </w:rPr>
        <w:t>后</w:t>
      </w:r>
      <w:r w:rsidRPr="0049284A">
        <w:rPr>
          <w:rFonts w:ascii="微软雅黑" w:eastAsia="微软雅黑" w:hAnsi="微软雅黑"/>
          <w:color w:val="111111"/>
          <w:szCs w:val="21"/>
        </w:rPr>
        <w:t>，甲方</w:t>
      </w:r>
      <w:r w:rsidRPr="0049284A">
        <w:rPr>
          <w:rFonts w:ascii="微软雅黑" w:eastAsia="微软雅黑" w:hAnsi="微软雅黑" w:hint="eastAsia"/>
          <w:color w:val="111111"/>
          <w:szCs w:val="21"/>
        </w:rPr>
        <w:t>在</w:t>
      </w:r>
      <w:r w:rsidRPr="0049284A">
        <w:rPr>
          <w:rFonts w:ascii="微软雅黑" w:eastAsia="微软雅黑" w:hAnsi="微软雅黑"/>
          <w:color w:val="111111"/>
          <w:szCs w:val="21"/>
        </w:rPr>
        <w:t>两个月内以银行电汇的方式支付</w:t>
      </w:r>
      <w:r w:rsidRPr="0049284A">
        <w:rPr>
          <w:rFonts w:ascii="微软雅黑" w:eastAsia="微软雅黑" w:hAnsi="微软雅黑" w:hint="eastAsia"/>
          <w:color w:val="111111"/>
          <w:szCs w:val="21"/>
        </w:rPr>
        <w:t>全款</w:t>
      </w:r>
      <w:r w:rsidRPr="0049284A">
        <w:rPr>
          <w:rFonts w:ascii="微软雅黑" w:eastAsia="微软雅黑" w:hAnsi="微软雅黑"/>
          <w:color w:val="111111"/>
          <w:szCs w:val="21"/>
        </w:rPr>
        <w:t>。</w:t>
      </w:r>
    </w:p>
    <w:p w:rsidR="00B525DF" w:rsidRDefault="00B525DF" w:rsidP="00B525DF">
      <w:pPr>
        <w:pStyle w:val="ListParagraph"/>
        <w:numPr>
          <w:ilvl w:val="0"/>
          <w:numId w:val="8"/>
        </w:numPr>
        <w:tabs>
          <w:tab w:val="left" w:pos="709"/>
        </w:tabs>
        <w:spacing w:line="42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>
        <w:rPr>
          <w:rFonts w:ascii="微软雅黑" w:eastAsia="微软雅黑" w:hAnsi="微软雅黑" w:hint="eastAsia"/>
          <w:color w:val="111111"/>
          <w:szCs w:val="21"/>
        </w:rPr>
        <w:t>报价</w:t>
      </w:r>
      <w:r>
        <w:rPr>
          <w:rFonts w:ascii="微软雅黑" w:eastAsia="微软雅黑" w:hAnsi="微软雅黑"/>
          <w:color w:val="111111"/>
          <w:szCs w:val="21"/>
        </w:rPr>
        <w:t>文件</w:t>
      </w:r>
      <w:r>
        <w:rPr>
          <w:rFonts w:ascii="微软雅黑" w:eastAsia="微软雅黑" w:hAnsi="微软雅黑" w:hint="eastAsia"/>
          <w:color w:val="111111"/>
          <w:szCs w:val="21"/>
        </w:rPr>
        <w:t>需在</w:t>
      </w:r>
      <w:r>
        <w:rPr>
          <w:rFonts w:ascii="微软雅黑" w:eastAsia="微软雅黑" w:hAnsi="微软雅黑"/>
          <w:color w:val="111111"/>
          <w:szCs w:val="21"/>
        </w:rPr>
        <w:t>2026年6月</w:t>
      </w:r>
      <w:r w:rsidR="00FE178E">
        <w:rPr>
          <w:rFonts w:ascii="微软雅黑" w:eastAsia="微软雅黑" w:hAnsi="微软雅黑"/>
          <w:color w:val="111111"/>
          <w:szCs w:val="21"/>
        </w:rPr>
        <w:t>21</w:t>
      </w:r>
      <w:r>
        <w:rPr>
          <w:rFonts w:ascii="微软雅黑" w:eastAsia="微软雅黑" w:hAnsi="微软雅黑"/>
          <w:color w:val="111111"/>
          <w:szCs w:val="21"/>
        </w:rPr>
        <w:t>日前递交至</w:t>
      </w:r>
      <w:r w:rsidRPr="00D857ED">
        <w:rPr>
          <w:rFonts w:ascii="微软雅黑" w:eastAsia="微软雅黑" w:hAnsi="微软雅黑" w:hint="eastAsia"/>
          <w:color w:val="111111"/>
          <w:szCs w:val="21"/>
        </w:rPr>
        <w:t>成都市锦江区锦华路三段</w:t>
      </w:r>
      <w:r w:rsidRPr="00D857ED">
        <w:rPr>
          <w:rFonts w:ascii="微软雅黑" w:eastAsia="微软雅黑" w:hAnsi="微软雅黑"/>
          <w:color w:val="111111"/>
          <w:szCs w:val="21"/>
        </w:rPr>
        <w:t>379号</w:t>
      </w:r>
      <w:r w:rsidRPr="00D857ED">
        <w:rPr>
          <w:rFonts w:ascii="微软雅黑" w:eastAsia="微软雅黑" w:hAnsi="微软雅黑" w:hint="eastAsia"/>
          <w:color w:val="111111"/>
          <w:szCs w:val="21"/>
        </w:rPr>
        <w:t>成都生物制品研究所有限责任公司</w:t>
      </w:r>
      <w:r>
        <w:rPr>
          <w:rFonts w:ascii="微软雅黑" w:eastAsia="微软雅黑" w:hAnsi="微软雅黑"/>
          <w:color w:val="111111"/>
          <w:szCs w:val="21"/>
        </w:rPr>
        <w:t>行政楼</w:t>
      </w:r>
      <w:r>
        <w:rPr>
          <w:rFonts w:ascii="微软雅黑" w:eastAsia="微软雅黑" w:hAnsi="微软雅黑" w:hint="eastAsia"/>
          <w:color w:val="111111"/>
          <w:szCs w:val="21"/>
        </w:rPr>
        <w:t>4</w:t>
      </w:r>
      <w:r>
        <w:rPr>
          <w:rFonts w:ascii="微软雅黑" w:eastAsia="微软雅黑" w:hAnsi="微软雅黑"/>
          <w:color w:val="111111"/>
          <w:szCs w:val="21"/>
        </w:rPr>
        <w:t>05室</w:t>
      </w:r>
      <w:r>
        <w:rPr>
          <w:rFonts w:ascii="微软雅黑" w:eastAsia="微软雅黑" w:hAnsi="微软雅黑" w:hint="eastAsia"/>
          <w:color w:val="111111"/>
          <w:szCs w:val="21"/>
        </w:rPr>
        <w:t>，</w:t>
      </w:r>
      <w:r w:rsidRPr="008C37F2">
        <w:rPr>
          <w:rFonts w:ascii="微软雅黑" w:eastAsia="微软雅黑" w:hAnsi="微软雅黑" w:hint="eastAsia"/>
          <w:color w:val="111111"/>
          <w:szCs w:val="21"/>
        </w:rPr>
        <w:t>逾期收到的</w:t>
      </w:r>
      <w:r>
        <w:rPr>
          <w:rFonts w:ascii="微软雅黑" w:eastAsia="微软雅黑" w:hAnsi="微软雅黑" w:hint="eastAsia"/>
          <w:color w:val="111111"/>
          <w:szCs w:val="21"/>
        </w:rPr>
        <w:t>报价</w:t>
      </w:r>
      <w:r w:rsidRPr="008C37F2">
        <w:rPr>
          <w:rFonts w:ascii="微软雅黑" w:eastAsia="微软雅黑" w:hAnsi="微软雅黑" w:hint="eastAsia"/>
          <w:color w:val="111111"/>
          <w:szCs w:val="21"/>
        </w:rPr>
        <w:t>文件恕不接受。</w:t>
      </w:r>
    </w:p>
    <w:p w:rsidR="00B525DF" w:rsidRDefault="00B525DF" w:rsidP="00B525DF">
      <w:pPr>
        <w:pStyle w:val="ListParagraph"/>
        <w:numPr>
          <w:ilvl w:val="0"/>
          <w:numId w:val="8"/>
        </w:numPr>
        <w:tabs>
          <w:tab w:val="left" w:pos="567"/>
        </w:tabs>
        <w:spacing w:line="42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>
        <w:rPr>
          <w:rFonts w:ascii="微软雅黑" w:eastAsia="微软雅黑" w:hAnsi="微软雅黑" w:hint="eastAsia"/>
          <w:color w:val="111111"/>
          <w:szCs w:val="21"/>
        </w:rPr>
        <w:t>联系人：</w:t>
      </w:r>
      <w:r>
        <w:rPr>
          <w:rFonts w:ascii="微软雅黑" w:eastAsia="微软雅黑" w:hAnsi="微软雅黑"/>
          <w:color w:val="111111"/>
          <w:szCs w:val="21"/>
        </w:rPr>
        <w:t>马老师，联系电话</w:t>
      </w:r>
      <w:r>
        <w:rPr>
          <w:rFonts w:ascii="微软雅黑" w:eastAsia="微软雅黑" w:hAnsi="微软雅黑" w:hint="eastAsia"/>
          <w:color w:val="111111"/>
          <w:szCs w:val="21"/>
        </w:rPr>
        <w:t>：</w:t>
      </w:r>
      <w:r w:rsidRPr="008C37F2">
        <w:rPr>
          <w:rFonts w:ascii="微软雅黑" w:eastAsia="微软雅黑" w:hAnsi="微软雅黑" w:hint="eastAsia"/>
          <w:color w:val="111111"/>
          <w:szCs w:val="21"/>
        </w:rPr>
        <w:t>028-</w:t>
      </w:r>
      <w:r w:rsidRPr="008C37F2">
        <w:rPr>
          <w:rFonts w:ascii="微软雅黑" w:eastAsia="微软雅黑" w:hAnsi="微软雅黑"/>
          <w:color w:val="111111"/>
          <w:szCs w:val="21"/>
        </w:rPr>
        <w:t>84418092</w:t>
      </w:r>
      <w:r>
        <w:rPr>
          <w:rFonts w:ascii="微软雅黑" w:eastAsia="微软雅黑" w:hAnsi="微软雅黑" w:hint="eastAsia"/>
          <w:color w:val="111111"/>
          <w:szCs w:val="21"/>
        </w:rPr>
        <w:t>。</w:t>
      </w:r>
    </w:p>
    <w:p w:rsidR="007C273F" w:rsidRPr="0049284A" w:rsidRDefault="006D7D3D" w:rsidP="00B525DF">
      <w:pPr>
        <w:pStyle w:val="ListParagraph"/>
        <w:numPr>
          <w:ilvl w:val="0"/>
          <w:numId w:val="2"/>
        </w:numPr>
        <w:tabs>
          <w:tab w:val="left" w:pos="567"/>
        </w:tabs>
        <w:spacing w:line="420" w:lineRule="exact"/>
        <w:ind w:firstLineChars="0"/>
        <w:rPr>
          <w:rFonts w:ascii="微软雅黑" w:eastAsia="微软雅黑" w:hAnsi="微软雅黑"/>
          <w:b/>
          <w:color w:val="111111"/>
          <w:szCs w:val="21"/>
        </w:rPr>
      </w:pPr>
      <w:r w:rsidRPr="0049284A">
        <w:rPr>
          <w:rFonts w:ascii="微软雅黑" w:eastAsia="微软雅黑" w:hAnsi="微软雅黑" w:hint="eastAsia"/>
          <w:b/>
          <w:color w:val="111111"/>
          <w:szCs w:val="21"/>
        </w:rPr>
        <w:t>成交</w:t>
      </w:r>
      <w:r w:rsidR="00DF342B" w:rsidRPr="0049284A">
        <w:rPr>
          <w:rFonts w:ascii="微软雅黑" w:eastAsia="微软雅黑" w:hAnsi="微软雅黑" w:hint="eastAsia"/>
          <w:b/>
          <w:color w:val="111111"/>
          <w:szCs w:val="21"/>
        </w:rPr>
        <w:t>条件</w:t>
      </w:r>
    </w:p>
    <w:p w:rsidR="00701B64" w:rsidRPr="0049284A" w:rsidRDefault="00B525DF" w:rsidP="00B525DF">
      <w:pPr>
        <w:pStyle w:val="ListParagraph"/>
        <w:numPr>
          <w:ilvl w:val="0"/>
          <w:numId w:val="3"/>
        </w:numPr>
        <w:tabs>
          <w:tab w:val="left" w:pos="567"/>
        </w:tabs>
        <w:spacing w:line="42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必须</w:t>
      </w:r>
      <w:r>
        <w:rPr>
          <w:rFonts w:ascii="微软雅黑" w:eastAsia="微软雅黑" w:hAnsi="微软雅黑" w:hint="eastAsia"/>
          <w:color w:val="111111"/>
          <w:szCs w:val="21"/>
        </w:rPr>
        <w:t>完全满足</w:t>
      </w:r>
      <w:r w:rsidRPr="0049284A">
        <w:rPr>
          <w:rFonts w:ascii="微软雅黑" w:eastAsia="微软雅黑" w:hAnsi="微软雅黑" w:hint="eastAsia"/>
          <w:color w:val="111111"/>
          <w:szCs w:val="21"/>
        </w:rPr>
        <w:t>供应商</w:t>
      </w:r>
      <w:r w:rsidRPr="0049284A">
        <w:rPr>
          <w:rFonts w:ascii="微软雅黑" w:eastAsia="微软雅黑" w:hAnsi="微软雅黑"/>
          <w:color w:val="111111"/>
          <w:szCs w:val="21"/>
        </w:rPr>
        <w:t>资质要求</w:t>
      </w:r>
      <w:r>
        <w:rPr>
          <w:rFonts w:ascii="微软雅黑" w:eastAsia="微软雅黑" w:hAnsi="微软雅黑" w:hint="eastAsia"/>
          <w:color w:val="111111"/>
          <w:szCs w:val="21"/>
        </w:rPr>
        <w:t>和</w:t>
      </w:r>
      <w:r w:rsidRPr="008C37F2">
        <w:rPr>
          <w:rFonts w:ascii="微软雅黑" w:eastAsia="微软雅黑" w:hAnsi="微软雅黑"/>
          <w:color w:val="111111"/>
          <w:szCs w:val="21"/>
        </w:rPr>
        <w:t>服务需求</w:t>
      </w:r>
      <w:r w:rsidR="00217A01" w:rsidRPr="0049284A">
        <w:rPr>
          <w:rFonts w:ascii="微软雅黑" w:eastAsia="微软雅黑" w:hAnsi="微软雅黑"/>
          <w:color w:val="111111"/>
          <w:szCs w:val="21"/>
        </w:rPr>
        <w:t>；</w:t>
      </w:r>
    </w:p>
    <w:p w:rsidR="00217A01" w:rsidRPr="0049284A" w:rsidRDefault="00146505" w:rsidP="00B525DF">
      <w:pPr>
        <w:pStyle w:val="ListParagraph"/>
        <w:numPr>
          <w:ilvl w:val="0"/>
          <w:numId w:val="3"/>
        </w:numPr>
        <w:tabs>
          <w:tab w:val="left" w:pos="567"/>
        </w:tabs>
        <w:spacing w:line="42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税前总价最低的</w:t>
      </w:r>
      <w:r w:rsidRPr="0049284A">
        <w:rPr>
          <w:rFonts w:ascii="微软雅黑" w:eastAsia="微软雅黑" w:hAnsi="微软雅黑"/>
          <w:color w:val="111111"/>
          <w:szCs w:val="21"/>
        </w:rPr>
        <w:t>供应商为成交供应商；</w:t>
      </w:r>
    </w:p>
    <w:p w:rsidR="00146505" w:rsidRPr="0049284A" w:rsidRDefault="00146505" w:rsidP="00B525DF">
      <w:pPr>
        <w:pStyle w:val="ListParagraph"/>
        <w:numPr>
          <w:ilvl w:val="0"/>
          <w:numId w:val="3"/>
        </w:numPr>
        <w:tabs>
          <w:tab w:val="left" w:pos="567"/>
        </w:tabs>
        <w:spacing w:line="42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无二次议价，但</w:t>
      </w:r>
      <w:r w:rsidRPr="0049284A">
        <w:rPr>
          <w:rFonts w:ascii="微软雅黑" w:eastAsia="微软雅黑" w:hAnsi="微软雅黑"/>
          <w:color w:val="111111"/>
          <w:szCs w:val="21"/>
        </w:rPr>
        <w:t>可能会</w:t>
      </w:r>
      <w:r w:rsidRPr="0049284A">
        <w:rPr>
          <w:rFonts w:ascii="微软雅黑" w:eastAsia="微软雅黑" w:hAnsi="微软雅黑" w:hint="eastAsia"/>
          <w:color w:val="111111"/>
          <w:szCs w:val="21"/>
        </w:rPr>
        <w:t>就</w:t>
      </w:r>
      <w:r w:rsidRPr="0049284A">
        <w:rPr>
          <w:rFonts w:ascii="微软雅黑" w:eastAsia="微软雅黑" w:hAnsi="微软雅黑"/>
          <w:color w:val="111111"/>
          <w:szCs w:val="21"/>
        </w:rPr>
        <w:t>合同</w:t>
      </w:r>
      <w:r w:rsidRPr="0049284A">
        <w:rPr>
          <w:rFonts w:ascii="微软雅黑" w:eastAsia="微软雅黑" w:hAnsi="微软雅黑" w:hint="eastAsia"/>
          <w:color w:val="111111"/>
          <w:szCs w:val="21"/>
        </w:rPr>
        <w:t>条款</w:t>
      </w:r>
      <w:r w:rsidRPr="0049284A">
        <w:rPr>
          <w:rFonts w:ascii="微软雅黑" w:eastAsia="微软雅黑" w:hAnsi="微软雅黑"/>
          <w:color w:val="111111"/>
          <w:szCs w:val="21"/>
        </w:rPr>
        <w:t>、服务时间和付款方式等进行商务谈判。</w:t>
      </w:r>
    </w:p>
    <w:sectPr w:rsidR="00146505" w:rsidRPr="00492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82D"/>
    <w:multiLevelType w:val="hybridMultilevel"/>
    <w:tmpl w:val="4A2000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511A28"/>
    <w:multiLevelType w:val="hybridMultilevel"/>
    <w:tmpl w:val="2AA2E03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1DC1B16"/>
    <w:multiLevelType w:val="hybridMultilevel"/>
    <w:tmpl w:val="F02E9F80"/>
    <w:lvl w:ilvl="0" w:tplc="00702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9EC0E63"/>
    <w:multiLevelType w:val="hybridMultilevel"/>
    <w:tmpl w:val="46DE22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955447"/>
    <w:multiLevelType w:val="hybridMultilevel"/>
    <w:tmpl w:val="F574089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4F19402C"/>
    <w:multiLevelType w:val="hybridMultilevel"/>
    <w:tmpl w:val="67CEBC74"/>
    <w:lvl w:ilvl="0" w:tplc="4A5CFEBE">
      <w:start w:val="1"/>
      <w:numFmt w:val="chineseCountingThousand"/>
      <w:lvlText w:val="%1、"/>
      <w:lvlJc w:val="left"/>
      <w:pPr>
        <w:ind w:left="360" w:hanging="360"/>
      </w:pPr>
      <w:rPr>
        <w:rFonts w:hint="default"/>
        <w:color w:val="111111"/>
        <w:sz w:val="21"/>
        <w:szCs w:val="21"/>
        <w:lang w:val="en-US"/>
      </w:rPr>
    </w:lvl>
    <w:lvl w:ilvl="1" w:tplc="D1C05B9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C67108"/>
    <w:multiLevelType w:val="hybridMultilevel"/>
    <w:tmpl w:val="45C889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88E1B29"/>
    <w:multiLevelType w:val="hybridMultilevel"/>
    <w:tmpl w:val="0D1E8BAC"/>
    <w:lvl w:ilvl="0" w:tplc="03E6EA88">
      <w:start w:val="1"/>
      <w:numFmt w:val="decimal"/>
      <w:lvlText w:val="%1."/>
      <w:lvlJc w:val="left"/>
      <w:pPr>
        <w:ind w:left="360" w:hanging="360"/>
      </w:pPr>
      <w:rPr>
        <w:rFonts w:hint="default"/>
        <w:color w:val="111111"/>
        <w:sz w:val="27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B53A27"/>
    <w:multiLevelType w:val="hybridMultilevel"/>
    <w:tmpl w:val="34DC4CF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7E1DE5"/>
    <w:multiLevelType w:val="hybridMultilevel"/>
    <w:tmpl w:val="1682FE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0A"/>
    <w:rsid w:val="000534F9"/>
    <w:rsid w:val="0007337F"/>
    <w:rsid w:val="00146505"/>
    <w:rsid w:val="001B1593"/>
    <w:rsid w:val="00217A01"/>
    <w:rsid w:val="002A1AA2"/>
    <w:rsid w:val="00305EC3"/>
    <w:rsid w:val="0049284A"/>
    <w:rsid w:val="004F799A"/>
    <w:rsid w:val="00572F2C"/>
    <w:rsid w:val="005F1943"/>
    <w:rsid w:val="0063367E"/>
    <w:rsid w:val="006D7D3D"/>
    <w:rsid w:val="006E021E"/>
    <w:rsid w:val="00701B64"/>
    <w:rsid w:val="007C273F"/>
    <w:rsid w:val="00815241"/>
    <w:rsid w:val="0083429A"/>
    <w:rsid w:val="00847FF1"/>
    <w:rsid w:val="008959BF"/>
    <w:rsid w:val="008B5DA1"/>
    <w:rsid w:val="009241F2"/>
    <w:rsid w:val="00926DE7"/>
    <w:rsid w:val="00951AB7"/>
    <w:rsid w:val="00A20CA6"/>
    <w:rsid w:val="00A95F0C"/>
    <w:rsid w:val="00AD2E36"/>
    <w:rsid w:val="00AE1BBB"/>
    <w:rsid w:val="00B525DF"/>
    <w:rsid w:val="00B83FCA"/>
    <w:rsid w:val="00C42BEC"/>
    <w:rsid w:val="00C9180A"/>
    <w:rsid w:val="00D80BC3"/>
    <w:rsid w:val="00DA2910"/>
    <w:rsid w:val="00DF342B"/>
    <w:rsid w:val="00E96368"/>
    <w:rsid w:val="00F7125F"/>
    <w:rsid w:val="00F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984A8"/>
  <w15:chartTrackingRefBased/>
  <w15:docId w15:val="{3F67B0C8-8809-48DF-B9C9-0C656C76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6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CDIBP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马至乔</dc:creator>
  <cp:keywords/>
  <dc:description/>
  <cp:lastModifiedBy>马至乔</cp:lastModifiedBy>
  <cp:revision>33</cp:revision>
  <dcterms:created xsi:type="dcterms:W3CDTF">2026-05-13T07:06:00Z</dcterms:created>
  <dcterms:modified xsi:type="dcterms:W3CDTF">2026-06-16T03:49:00Z</dcterms:modified>
</cp:coreProperties>
</file>