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9F45" w14:textId="77777777" w:rsidR="00E20088" w:rsidRDefault="0048753B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05DDC41E" w:rsidR="00E20088" w:rsidRDefault="0048753B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208</w:t>
      </w:r>
      <w:r>
        <w:rPr>
          <w:rFonts w:hint="eastAsia"/>
          <w:b/>
          <w:bCs/>
          <w:sz w:val="36"/>
          <w:szCs w:val="44"/>
        </w:rPr>
        <w:t>车间冷库及退更改造项目设计询价</w:t>
      </w:r>
      <w:r w:rsidR="00CB0032">
        <w:rPr>
          <w:rFonts w:hint="eastAsia"/>
          <w:b/>
          <w:bCs/>
          <w:sz w:val="36"/>
          <w:szCs w:val="44"/>
        </w:rPr>
        <w:t>通知</w:t>
      </w:r>
      <w:r>
        <w:rPr>
          <w:rFonts w:hint="eastAsia"/>
          <w:b/>
          <w:bCs/>
          <w:sz w:val="36"/>
          <w:szCs w:val="44"/>
        </w:rPr>
        <w:t>单</w:t>
      </w:r>
    </w:p>
    <w:p w14:paraId="17807B89" w14:textId="77777777" w:rsidR="00E20088" w:rsidRDefault="0048753B">
      <w:pPr>
        <w:numPr>
          <w:ilvl w:val="0"/>
          <w:numId w:val="1"/>
        </w:num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370FE2D4" w14:textId="77777777" w:rsidR="00E20088" w:rsidRDefault="0048753B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工程地点：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成都市锦华路三段379号厂区内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777DB15C" w14:textId="77777777" w:rsidR="00E20088" w:rsidRDefault="0048753B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hint="eastAsia"/>
          <w:sz w:val="24"/>
        </w:rPr>
        <w:t>工程基本情况：</w:t>
      </w:r>
      <w:r>
        <w:rPr>
          <w:rFonts w:ascii="宋体" w:hAnsi="宋体" w:hint="eastAsia"/>
          <w:sz w:val="24"/>
          <w:u w:val="single"/>
        </w:rPr>
        <w:t>208乙脑车间三楼C区为有毒区，该区域无退出更衣间，目前与进入更衣间共用，不满足法规要求。车间三楼洁净区内C11、C12及E13冷库位于洁净区内，但现冷库为非洁净冷库，与现有医药厂房设计不符。</w:t>
      </w:r>
    </w:p>
    <w:p w14:paraId="2C0A082A" w14:textId="77777777" w:rsidR="00E20088" w:rsidRDefault="0048753B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工期要求：</w:t>
      </w:r>
      <w:r>
        <w:rPr>
          <w:rFonts w:ascii="宋体" w:hAnsi="宋体" w:cs="宋体" w:hint="eastAsia"/>
          <w:bCs/>
          <w:sz w:val="24"/>
          <w:szCs w:val="21"/>
          <w:u w:val="single"/>
        </w:rPr>
        <w:t>接到合同签订后后10日历天完成设计</w:t>
      </w:r>
      <w:r>
        <w:rPr>
          <w:rFonts w:ascii="宋体" w:hAnsi="宋体" w:cs="宋体" w:hint="eastAsia"/>
          <w:bCs/>
          <w:sz w:val="24"/>
          <w:szCs w:val="21"/>
        </w:rPr>
        <w:t>；</w:t>
      </w:r>
    </w:p>
    <w:p w14:paraId="17E802E9" w14:textId="77777777" w:rsidR="00E20088" w:rsidRDefault="0048753B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hint="eastAsia"/>
          <w:color w:val="000000"/>
          <w:kern w:val="0"/>
          <w:sz w:val="24"/>
        </w:rPr>
        <w:t>质量标准：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>满足国家现行质量标准</w:t>
      </w:r>
      <w:r>
        <w:rPr>
          <w:rFonts w:ascii="宋体" w:hAnsi="宋体" w:hint="eastAsia"/>
          <w:color w:val="000000"/>
          <w:kern w:val="0"/>
          <w:sz w:val="24"/>
        </w:rPr>
        <w:t>。</w:t>
      </w:r>
    </w:p>
    <w:p w14:paraId="3AC45B58" w14:textId="77777777" w:rsidR="00E20088" w:rsidRDefault="0048753B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资格要求</w:t>
      </w:r>
    </w:p>
    <w:p w14:paraId="19F10960" w14:textId="77777777" w:rsidR="00E20088" w:rsidRDefault="0048753B">
      <w:pPr>
        <w:numPr>
          <w:ilvl w:val="0"/>
          <w:numId w:val="3"/>
        </w:num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  <w:u w:val="single"/>
        </w:rPr>
        <w:t>具有独立法人资格；</w:t>
      </w:r>
    </w:p>
    <w:p w14:paraId="4F016983" w14:textId="77777777" w:rsidR="00E20088" w:rsidRDefault="0048753B">
      <w:pPr>
        <w:numPr>
          <w:ilvl w:val="0"/>
          <w:numId w:val="3"/>
        </w:numPr>
        <w:spacing w:line="36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  <w:u w:val="single"/>
        </w:rPr>
        <w:t>石油化工行业设计乙级资质及以上资质；</w:t>
      </w:r>
    </w:p>
    <w:p w14:paraId="0439A4EE" w14:textId="77777777" w:rsidR="00E20088" w:rsidRDefault="0048753B">
      <w:pPr>
        <w:numPr>
          <w:ilvl w:val="0"/>
          <w:numId w:val="3"/>
        </w:num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项目负责人：</w:t>
      </w:r>
      <w:r>
        <w:rPr>
          <w:rFonts w:ascii="宋体" w:hAnsi="宋体" w:hint="eastAsia"/>
          <w:color w:val="000000"/>
          <w:sz w:val="24"/>
          <w:u w:val="single"/>
        </w:rPr>
        <w:t>一级及以上注册建筑师证书及高级工程师职称；</w:t>
      </w:r>
    </w:p>
    <w:p w14:paraId="3278E5E0" w14:textId="77777777" w:rsidR="00E20088" w:rsidRDefault="0048753B">
      <w:pPr>
        <w:pStyle w:val="Default"/>
        <w:numPr>
          <w:ilvl w:val="0"/>
          <w:numId w:val="3"/>
        </w:numPr>
      </w:pPr>
      <w:r>
        <w:rPr>
          <w:rFonts w:hAnsi="宋体" w:cs="Times New Roman" w:hint="eastAsia"/>
          <w:u w:val="single"/>
        </w:rPr>
        <w:t>具有类似医药洁净厂房设计业绩</w:t>
      </w:r>
    </w:p>
    <w:p w14:paraId="63178AAE" w14:textId="77777777" w:rsidR="00E20088" w:rsidRDefault="0048753B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设计范围及质量要求</w:t>
      </w:r>
    </w:p>
    <w:p w14:paraId="193019EB" w14:textId="77777777" w:rsidR="00E20088" w:rsidRDefault="0048753B">
      <w:pPr>
        <w:spacing w:line="360" w:lineRule="auto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设计范围：</w:t>
      </w:r>
    </w:p>
    <w:p w14:paraId="655F04A4" w14:textId="77777777" w:rsidR="00E20088" w:rsidRDefault="0048753B"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C区退更改造的施工图设计，包括不限于工艺、建筑、暖通、电气、弱电、自控系统设计；</w:t>
      </w:r>
    </w:p>
    <w:p w14:paraId="0941F13B" w14:textId="77777777" w:rsidR="00E20088" w:rsidRDefault="0048753B">
      <w:pPr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冷库改造的施工图设计，包括不限于工艺、建筑、暖通、电气、给排水、消防、设备选型、弱电系统、自控系统、动力系统、工艺管道、结构加固复核、结构加固设计等。</w:t>
      </w:r>
    </w:p>
    <w:p w14:paraId="41D01C41" w14:textId="77777777" w:rsidR="00E20088" w:rsidRDefault="0048753B">
      <w:pPr>
        <w:spacing w:line="360" w:lineRule="auto"/>
        <w:jc w:val="left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质量要求：</w:t>
      </w:r>
    </w:p>
    <w:p w14:paraId="67D8CFD0" w14:textId="77777777" w:rsidR="00E20088" w:rsidRDefault="0048753B">
      <w:pPr>
        <w:numPr>
          <w:ilvl w:val="0"/>
          <w:numId w:val="5"/>
        </w:numPr>
        <w:spacing w:line="360" w:lineRule="auto"/>
        <w:jc w:val="left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满足国家施工图设计深度相关要求；</w:t>
      </w:r>
    </w:p>
    <w:p w14:paraId="03A9557A" w14:textId="77777777" w:rsidR="00E20088" w:rsidRDefault="0048753B">
      <w:pPr>
        <w:pStyle w:val="Default"/>
      </w:pPr>
      <w:r>
        <w:rPr>
          <w:rFonts w:hint="eastAsia"/>
        </w:rPr>
        <w:t>出图要求：</w:t>
      </w:r>
    </w:p>
    <w:p w14:paraId="1240E6EA" w14:textId="77777777" w:rsidR="00E20088" w:rsidRDefault="0048753B">
      <w:pPr>
        <w:pStyle w:val="Default"/>
        <w:rPr>
          <w:u w:val="single"/>
        </w:rPr>
      </w:pPr>
      <w:r>
        <w:rPr>
          <w:rFonts w:hint="eastAsia"/>
          <w:u w:val="single"/>
        </w:rPr>
        <w:t>1、交付施工蓝图2套，CAD电子版1套。</w:t>
      </w:r>
    </w:p>
    <w:p w14:paraId="5EE75E52" w14:textId="77777777" w:rsidR="00E20088" w:rsidRDefault="00E20088">
      <w:pPr>
        <w:pStyle w:val="20"/>
      </w:pPr>
    </w:p>
    <w:p w14:paraId="6D1A5C48" w14:textId="77777777" w:rsidR="00E20088" w:rsidRDefault="00E20088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14:paraId="62D47FE6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205193F6" w14:textId="1AC39709" w:rsidR="004B1404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1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bookmarkStart w:id="0" w:name="_Hlk230171270"/>
      <w:r>
        <w:rPr>
          <w:rFonts w:ascii="宋体" w:hAnsi="宋体" w:cs="宋体" w:hint="eastAsia"/>
          <w:bCs/>
          <w:sz w:val="24"/>
          <w:szCs w:val="21"/>
          <w:u w:val="single"/>
        </w:rPr>
        <w:t>本项目固定总价，中标后不调整，包括施工期间的设计变更等；</w:t>
      </w:r>
    </w:p>
    <w:p w14:paraId="74A601A8" w14:textId="6F58798C" w:rsidR="004B1404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2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>
        <w:rPr>
          <w:rFonts w:ascii="宋体" w:hAnsi="宋体" w:cs="宋体" w:hint="eastAsia"/>
          <w:bCs/>
          <w:sz w:val="24"/>
          <w:szCs w:val="21"/>
          <w:u w:val="single"/>
        </w:rPr>
        <w:t>报价需要明确不含税价及税率，报价有效期、一般纳税人/小规模纳税人等。</w:t>
      </w:r>
    </w:p>
    <w:p w14:paraId="1F9A7A34" w14:textId="0001C9D0" w:rsidR="004B1404" w:rsidRDefault="004B1404" w:rsidP="004B1404">
      <w:p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3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>
        <w:rPr>
          <w:rFonts w:ascii="宋体" w:hAnsi="宋体" w:cs="宋体" w:hint="eastAsia"/>
          <w:bCs/>
          <w:sz w:val="24"/>
          <w:szCs w:val="21"/>
          <w:u w:val="single"/>
        </w:rPr>
        <w:t>付款方式：设计完成</w:t>
      </w:r>
      <w:r w:rsidR="00B8383A">
        <w:rPr>
          <w:rFonts w:ascii="宋体" w:hAnsi="宋体" w:cs="宋体" w:hint="eastAsia"/>
          <w:bCs/>
          <w:sz w:val="24"/>
          <w:szCs w:val="21"/>
          <w:u w:val="single"/>
        </w:rPr>
        <w:t>，交付成果，</w:t>
      </w:r>
      <w:r w:rsidR="00906503">
        <w:rPr>
          <w:rFonts w:ascii="宋体" w:hAnsi="宋体" w:cs="宋体" w:hint="eastAsia"/>
          <w:bCs/>
          <w:sz w:val="24"/>
          <w:szCs w:val="21"/>
          <w:u w:val="single"/>
        </w:rPr>
        <w:t>开具增值税发票后，</w:t>
      </w:r>
      <w:r>
        <w:rPr>
          <w:rFonts w:ascii="宋体" w:hAnsi="宋体" w:cs="宋体" w:hint="eastAsia"/>
          <w:bCs/>
          <w:sz w:val="24"/>
          <w:szCs w:val="21"/>
          <w:u w:val="single"/>
        </w:rPr>
        <w:t>一次性支付合同金额100%；</w:t>
      </w:r>
    </w:p>
    <w:p w14:paraId="4B3A37D9" w14:textId="32310CBF" w:rsidR="00404FC5" w:rsidRDefault="004B1404" w:rsidP="004B1404">
      <w:pPr>
        <w:tabs>
          <w:tab w:val="left" w:pos="420"/>
        </w:tabs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4</w:t>
      </w:r>
      <w:r>
        <w:rPr>
          <w:rFonts w:ascii="宋体" w:hAnsi="宋体" w:cs="宋体"/>
          <w:bCs/>
          <w:sz w:val="24"/>
          <w:szCs w:val="21"/>
          <w:u w:val="single"/>
        </w:rPr>
        <w:t>.</w:t>
      </w:r>
      <w:r w:rsidR="00404FC5">
        <w:rPr>
          <w:rFonts w:ascii="宋体" w:hAnsi="宋体" w:cs="宋体" w:hint="eastAsia"/>
          <w:bCs/>
          <w:sz w:val="24"/>
          <w:szCs w:val="21"/>
          <w:u w:val="single"/>
        </w:rPr>
        <w:t>投标文件密封递交一式1份；</w:t>
      </w:r>
    </w:p>
    <w:p w14:paraId="137D6729" w14:textId="5AF3726F" w:rsidR="00404FC5" w:rsidRDefault="004B1404" w:rsidP="004B1404">
      <w:pPr>
        <w:tabs>
          <w:tab w:val="left" w:pos="420"/>
        </w:tabs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/>
          <w:bCs/>
          <w:sz w:val="24"/>
          <w:szCs w:val="21"/>
          <w:u w:val="single"/>
        </w:rPr>
        <w:t>5.</w:t>
      </w:r>
      <w:r w:rsidR="00404FC5">
        <w:rPr>
          <w:rFonts w:ascii="宋体" w:hAnsi="宋体" w:cs="宋体" w:hint="eastAsia"/>
          <w:bCs/>
          <w:sz w:val="24"/>
          <w:szCs w:val="21"/>
          <w:u w:val="single"/>
        </w:rPr>
        <w:t>报价函内需要留联系人手机号；</w:t>
      </w:r>
    </w:p>
    <w:bookmarkEnd w:id="0"/>
    <w:p w14:paraId="4CEB55E1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递交文件截止日及递交地址</w:t>
      </w:r>
    </w:p>
    <w:p w14:paraId="7B4A653D" w14:textId="6EFF2E7B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202</w:t>
      </w:r>
      <w:r w:rsidRPr="005854D8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年0</w:t>
      </w:r>
      <w:r w:rsidR="00FB5EFF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月</w:t>
      </w:r>
      <w:r w:rsidR="00FB5EFF">
        <w:rPr>
          <w:rFonts w:ascii="宋体" w:hAnsi="宋体" w:cs="宋体"/>
          <w:bCs/>
          <w:sz w:val="24"/>
          <w:szCs w:val="21"/>
        </w:rPr>
        <w:t>01</w:t>
      </w:r>
      <w:r w:rsidRPr="005854D8">
        <w:rPr>
          <w:rFonts w:ascii="宋体" w:hAnsi="宋体" w:cs="宋体" w:hint="eastAsia"/>
          <w:bCs/>
          <w:sz w:val="24"/>
          <w:szCs w:val="21"/>
        </w:rPr>
        <w:t>日上午9点；</w:t>
      </w:r>
    </w:p>
    <w:p w14:paraId="701AC074" w14:textId="77777777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成都市锦江区锦华路三段379号成都生物制品研究所有限责任公司行政楼</w:t>
      </w:r>
      <w:r w:rsidRPr="005854D8">
        <w:rPr>
          <w:rFonts w:ascii="宋体" w:hAnsi="宋体" w:cs="宋体"/>
          <w:bCs/>
          <w:sz w:val="24"/>
          <w:szCs w:val="21"/>
        </w:rPr>
        <w:t>403</w:t>
      </w:r>
      <w:r w:rsidRPr="005854D8">
        <w:rPr>
          <w:rFonts w:ascii="宋体" w:hAnsi="宋体" w:cs="宋体" w:hint="eastAsia"/>
          <w:bCs/>
          <w:sz w:val="24"/>
          <w:szCs w:val="21"/>
        </w:rPr>
        <w:t>办公室；</w:t>
      </w:r>
    </w:p>
    <w:p w14:paraId="4D56268A" w14:textId="057CC59F" w:rsidR="00404FC5" w:rsidRPr="00EB1167" w:rsidRDefault="00404FC5" w:rsidP="00404FC5">
      <w:pPr>
        <w:spacing w:line="360" w:lineRule="auto"/>
        <w:ind w:firstLineChars="177" w:firstLine="425"/>
        <w:contextualSpacing/>
        <w:rPr>
          <w:rFonts w:asciiTheme="minorEastAsia" w:eastAsiaTheme="minorEastAsia" w:hAnsiTheme="minorEastAsia"/>
        </w:rPr>
      </w:pPr>
      <w:r w:rsidRPr="00800316">
        <w:rPr>
          <w:rFonts w:ascii="宋体" w:hAnsi="宋体" w:cs="宋体" w:hint="eastAsia"/>
          <w:bCs/>
          <w:sz w:val="24"/>
          <w:szCs w:val="21"/>
        </w:rPr>
        <w:t>联系人：廖老师</w:t>
      </w:r>
      <w:r w:rsidR="001B7F83">
        <w:rPr>
          <w:rFonts w:ascii="宋体" w:hAnsi="宋体" w:cs="宋体" w:hint="eastAsia"/>
          <w:bCs/>
          <w:sz w:val="24"/>
          <w:szCs w:val="21"/>
        </w:rPr>
        <w:t xml:space="preserve"> </w:t>
      </w:r>
      <w:r w:rsidRPr="00800316">
        <w:rPr>
          <w:rFonts w:ascii="宋体" w:hAnsi="宋体" w:cs="宋体" w:hint="eastAsia"/>
          <w:bCs/>
          <w:sz w:val="24"/>
          <w:szCs w:val="21"/>
        </w:rPr>
        <w:t>联系电话：</w:t>
      </w:r>
      <w:r w:rsidRPr="00800316">
        <w:rPr>
          <w:rFonts w:ascii="宋体" w:hAnsi="宋体" w:hint="eastAsia"/>
          <w:sz w:val="24"/>
        </w:rPr>
        <w:t>（028）</w:t>
      </w:r>
      <w:r>
        <w:rPr>
          <w:rFonts w:ascii="宋体" w:hAnsi="宋体"/>
          <w:sz w:val="24"/>
        </w:rPr>
        <w:t xml:space="preserve">84418801  </w:t>
      </w:r>
      <w:r w:rsidRPr="009338A8">
        <w:rPr>
          <w:rFonts w:ascii="宋体" w:hAnsi="宋体" w:hint="eastAsia"/>
          <w:sz w:val="24"/>
        </w:rPr>
        <w:t>邮箱：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7D115478" w14:textId="4896674F" w:rsidR="00404FC5" w:rsidRPr="001B7F83" w:rsidRDefault="00404FC5" w:rsidP="00404FC5">
      <w:pPr>
        <w:pStyle w:val="aa"/>
        <w:numPr>
          <w:ilvl w:val="0"/>
          <w:numId w:val="7"/>
        </w:numPr>
        <w:spacing w:line="360" w:lineRule="auto"/>
        <w:ind w:firstLineChars="0"/>
        <w:contextualSpacing/>
        <w:rPr>
          <w:rFonts w:ascii="宋体" w:hAnsi="宋体"/>
          <w:sz w:val="24"/>
        </w:rPr>
      </w:pPr>
      <w:r w:rsidRPr="00800316">
        <w:rPr>
          <w:rFonts w:ascii="宋体" w:hAnsi="宋体" w:hint="eastAsia"/>
          <w:sz w:val="24"/>
        </w:rPr>
        <w:t>技术咨询：</w:t>
      </w:r>
      <w:r w:rsidR="00D27583">
        <w:rPr>
          <w:rFonts w:ascii="宋体" w:hAnsi="宋体" w:hint="eastAsia"/>
          <w:sz w:val="24"/>
        </w:rPr>
        <w:t xml:space="preserve">乔羽 </w:t>
      </w:r>
      <w:r w:rsidR="001B7F83">
        <w:rPr>
          <w:rFonts w:ascii="宋体" w:hAnsi="宋体" w:hint="eastAsia"/>
          <w:sz w:val="24"/>
        </w:rPr>
        <w:t>、刘雪峰</w:t>
      </w:r>
      <w:r w:rsidRPr="00800316">
        <w:rPr>
          <w:rFonts w:ascii="宋体" w:hAnsi="宋体" w:hint="eastAsia"/>
          <w:sz w:val="24"/>
        </w:rPr>
        <w:t xml:space="preserve">  </w:t>
      </w:r>
      <w:r w:rsidRPr="001B7F83">
        <w:rPr>
          <w:rFonts w:ascii="宋体" w:hAnsi="宋体" w:hint="eastAsia"/>
          <w:sz w:val="24"/>
        </w:rPr>
        <w:t>电话：</w:t>
      </w:r>
      <w:r w:rsidRPr="001B7F83">
        <w:rPr>
          <w:rFonts w:ascii="宋体" w:hAnsi="宋体"/>
          <w:sz w:val="24"/>
        </w:rPr>
        <w:t>028-84418</w:t>
      </w:r>
      <w:r w:rsidR="001B7F83" w:rsidRPr="001B7F83">
        <w:rPr>
          <w:rFonts w:ascii="宋体" w:hAnsi="宋体"/>
          <w:sz w:val="24"/>
        </w:rPr>
        <w:t>655</w:t>
      </w:r>
    </w:p>
    <w:p w14:paraId="1CE285B8" w14:textId="77777777" w:rsidR="00404FC5" w:rsidRPr="001B258A" w:rsidRDefault="00404FC5" w:rsidP="00404FC5">
      <w:pPr>
        <w:pStyle w:val="Default"/>
        <w:numPr>
          <w:ilvl w:val="0"/>
          <w:numId w:val="7"/>
        </w:numPr>
      </w:pPr>
      <w:r w:rsidRPr="001B258A">
        <w:rPr>
          <w:rFonts w:hAnsi="宋体" w:hint="eastAsia"/>
          <w:bCs/>
          <w:szCs w:val="21"/>
        </w:rPr>
        <w:t>投标文件邮寄地址：成都市锦华路三段379号生研所行政楼</w:t>
      </w:r>
      <w:r w:rsidRPr="001B258A">
        <w:rPr>
          <w:rFonts w:hAnsi="宋体"/>
          <w:bCs/>
          <w:szCs w:val="21"/>
        </w:rPr>
        <w:t>403</w:t>
      </w:r>
      <w:r w:rsidRPr="001B258A">
        <w:rPr>
          <w:rFonts w:hAnsi="宋体" w:hint="eastAsia"/>
          <w:bCs/>
          <w:szCs w:val="21"/>
        </w:rPr>
        <w:t>；</w:t>
      </w:r>
    </w:p>
    <w:p w14:paraId="39309CB7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其他</w:t>
      </w:r>
    </w:p>
    <w:p w14:paraId="18F8ED27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纪检监督电话：028-84418847</w:t>
      </w:r>
    </w:p>
    <w:p w14:paraId="20AEAE63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纪检监督邮箱：</w:t>
      </w:r>
      <w:hyperlink r:id="rId8" w:tgtFrame="http://oa.cnbg.com.cn/seeyon/content/_blank" w:history="1">
        <w:r>
          <w:rPr>
            <w:rFonts w:ascii="宋体" w:hAnsi="宋体" w:cs="宋体" w:hint="eastAsia"/>
            <w:bCs/>
            <w:sz w:val="24"/>
            <w:szCs w:val="21"/>
            <w:u w:val="single"/>
          </w:rPr>
          <w:t>JJJC.CD@SINOPHARM.COM</w:t>
        </w:r>
      </w:hyperlink>
    </w:p>
    <w:p w14:paraId="6864CECC" w14:textId="77777777" w:rsidR="00404FC5" w:rsidRDefault="00404FC5" w:rsidP="00404FC5">
      <w:pPr>
        <w:spacing w:line="360" w:lineRule="auto"/>
        <w:ind w:leftChars="2200" w:left="46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成都生物制品研究所有限责任公司</w:t>
      </w:r>
    </w:p>
    <w:p w14:paraId="7E5E6935" w14:textId="78F1FBAA" w:rsidR="00404FC5" w:rsidRDefault="00404FC5" w:rsidP="00404FC5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年0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EF3D61">
        <w:rPr>
          <w:rFonts w:ascii="宋体" w:hAnsi="宋体"/>
          <w:sz w:val="24"/>
        </w:rPr>
        <w:t>2</w:t>
      </w:r>
      <w:r w:rsidR="00FB5EFF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日</w:t>
      </w:r>
    </w:p>
    <w:p w14:paraId="06F71530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4FF47A86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51210A6D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7B99C884" w14:textId="77777777" w:rsidR="00404FC5" w:rsidRDefault="00404FC5" w:rsidP="00404FC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备注：报价文件格式及内容自拟</w:t>
      </w:r>
    </w:p>
    <w:p w14:paraId="55AE76C0" w14:textId="77777777" w:rsidR="00404FC5" w:rsidRPr="004D21EE" w:rsidRDefault="00404FC5" w:rsidP="00404FC5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 </w:t>
      </w:r>
      <w:r w:rsidRPr="004D21EE">
        <w:rPr>
          <w:b/>
          <w:bCs/>
        </w:rPr>
        <w:t xml:space="preserve"> </w:t>
      </w:r>
    </w:p>
    <w:p w14:paraId="275336F6" w14:textId="77777777" w:rsidR="00E20088" w:rsidRPr="00404FC5" w:rsidRDefault="00E20088">
      <w:pPr>
        <w:spacing w:line="360" w:lineRule="auto"/>
        <w:rPr>
          <w:rFonts w:ascii="宋体" w:hAnsi="宋体"/>
          <w:sz w:val="24"/>
        </w:rPr>
      </w:pPr>
    </w:p>
    <w:sectPr w:rsidR="00E20088" w:rsidRPr="00404FC5" w:rsidSect="00404FC5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A6AA" w14:textId="77777777" w:rsidR="00404FC5" w:rsidRDefault="00404FC5" w:rsidP="00404FC5">
      <w:r>
        <w:separator/>
      </w:r>
    </w:p>
  </w:endnote>
  <w:endnote w:type="continuationSeparator" w:id="0">
    <w:p w14:paraId="02687EC6" w14:textId="77777777" w:rsidR="00404FC5" w:rsidRDefault="00404FC5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3822" w14:textId="77777777" w:rsidR="00404FC5" w:rsidRDefault="00404FC5" w:rsidP="00404FC5">
      <w:r>
        <w:separator/>
      </w:r>
    </w:p>
  </w:footnote>
  <w:footnote w:type="continuationSeparator" w:id="0">
    <w:p w14:paraId="43C216E9" w14:textId="77777777" w:rsidR="00404FC5" w:rsidRDefault="00404FC5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84581"/>
    <w:rsid w:val="001B7F83"/>
    <w:rsid w:val="00404FC5"/>
    <w:rsid w:val="0048753B"/>
    <w:rsid w:val="004B1404"/>
    <w:rsid w:val="007C78F5"/>
    <w:rsid w:val="00906503"/>
    <w:rsid w:val="00927A6E"/>
    <w:rsid w:val="00B55A95"/>
    <w:rsid w:val="00B8383A"/>
    <w:rsid w:val="00CB0032"/>
    <w:rsid w:val="00CC7C26"/>
    <w:rsid w:val="00D27583"/>
    <w:rsid w:val="00E20088"/>
    <w:rsid w:val="00E529E6"/>
    <w:rsid w:val="00E66591"/>
    <w:rsid w:val="00EF3D61"/>
    <w:rsid w:val="00FB5EFF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3">
    <w:name w:val="heading 3"/>
    <w:basedOn w:val="a"/>
    <w:next w:val="a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 Indent"/>
    <w:basedOn w:val="a"/>
    <w:qFormat/>
    <w:pPr>
      <w:ind w:firstLineChars="250" w:firstLine="700"/>
    </w:pPr>
    <w:rPr>
      <w:sz w:val="28"/>
    </w:rPr>
  </w:style>
  <w:style w:type="paragraph" w:styleId="20">
    <w:name w:val="Body Text First Indent 2"/>
    <w:basedOn w:val="a3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a5">
    <w:name w:val="Hyperlink"/>
    <w:basedOn w:val="a0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1658">
    <w:name w:val="ico1658"/>
    <w:basedOn w:val="a0"/>
    <w:qFormat/>
  </w:style>
  <w:style w:type="character" w:customStyle="1" w:styleId="ico1659">
    <w:name w:val="ico1659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cdropleft">
    <w:name w:val="cdropleft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4">
    <w:name w:val="active4"/>
    <w:basedOn w:val="a0"/>
    <w:qFormat/>
    <w:rPr>
      <w:color w:val="00FF00"/>
      <w:shd w:val="clear" w:color="auto" w:fill="111111"/>
    </w:rPr>
  </w:style>
  <w:style w:type="character" w:customStyle="1" w:styleId="iconline21">
    <w:name w:val="iconline21"/>
    <w:basedOn w:val="a0"/>
    <w:qFormat/>
  </w:style>
  <w:style w:type="character" w:customStyle="1" w:styleId="commonoverpagebtn3">
    <w:name w:val="common_over_page_btn3"/>
    <w:basedOn w:val="a0"/>
    <w:qFormat/>
    <w:rPr>
      <w:bdr w:val="single" w:sz="6" w:space="0" w:color="D2D2D2"/>
      <w:shd w:val="clear" w:color="auto" w:fill="EDEDED"/>
    </w:rPr>
  </w:style>
  <w:style w:type="paragraph" w:styleId="a6">
    <w:name w:val="header"/>
    <w:basedOn w:val="a"/>
    <w:link w:val="a7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04FC5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04FC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JC.CD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17</cp:revision>
  <cp:lastPrinted>2019-12-10T07:33:00Z</cp:lastPrinted>
  <dcterms:created xsi:type="dcterms:W3CDTF">2014-10-29T12:08:00Z</dcterms:created>
  <dcterms:modified xsi:type="dcterms:W3CDTF">2026-05-28T03:37:00Z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